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210"/>
          <w:tab w:val="center" w:pos="4425"/>
        </w:tabs>
        <w:kinsoku w:val="0"/>
        <w:wordWrap/>
        <w:overflowPunct/>
        <w:topLinePunct w:val="0"/>
        <w:autoSpaceDE w:val="0"/>
        <w:autoSpaceDN w:val="0"/>
        <w:bidi w:val="0"/>
        <w:adjustRightInd w:val="0"/>
        <w:snapToGrid w:val="0"/>
        <w:spacing w:line="360" w:lineRule="auto"/>
        <w:jc w:val="left"/>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tabs>
          <w:tab w:val="left" w:pos="210"/>
          <w:tab w:val="center" w:pos="4425"/>
        </w:tabs>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2022年北京市</w:t>
      </w:r>
      <w:r>
        <w:rPr>
          <w:rFonts w:hint="eastAsia" w:ascii="方正小标宋简体" w:hAnsi="方正小标宋简体" w:eastAsia="方正小标宋简体" w:cs="方正小标宋简体"/>
          <w:b w:val="0"/>
          <w:bCs w:val="0"/>
          <w:sz w:val="44"/>
          <w:szCs w:val="44"/>
          <w:lang w:eastAsia="zh-CN"/>
        </w:rPr>
        <w:t>西城区</w:t>
      </w:r>
      <w:r>
        <w:rPr>
          <w:rFonts w:hint="eastAsia" w:ascii="方正小标宋简体" w:hAnsi="方正小标宋简体" w:eastAsia="方正小标宋简体" w:cs="方正小标宋简体"/>
          <w:b w:val="0"/>
          <w:bCs w:val="0"/>
          <w:sz w:val="44"/>
          <w:szCs w:val="44"/>
        </w:rPr>
        <w:t>非医疗机构放射性</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危害因素监测工作方案</w:t>
      </w:r>
    </w:p>
    <w:p>
      <w:pPr>
        <w:rPr>
          <w:rFonts w:hint="eastAsia"/>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为推进2022年</w:t>
      </w:r>
      <w:r>
        <w:rPr>
          <w:rFonts w:hint="eastAsia" w:ascii="仿宋_GB2312" w:hAnsi="仿宋_GB2312" w:eastAsia="仿宋_GB2312" w:cs="仿宋_GB2312"/>
          <w:sz w:val="32"/>
          <w:szCs w:val="32"/>
          <w:lang w:eastAsia="zh-CN"/>
        </w:rPr>
        <w:t>西城区</w:t>
      </w:r>
      <w:r>
        <w:rPr>
          <w:rFonts w:hint="eastAsia" w:ascii="仿宋_GB2312" w:hAnsi="仿宋_GB2312" w:eastAsia="仿宋_GB2312" w:cs="仿宋_GB2312"/>
          <w:sz w:val="32"/>
          <w:szCs w:val="32"/>
        </w:rPr>
        <w:t>非医疗机构放射性危害因素监测工作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val="en-US" w:eastAsia="zh-CN"/>
        </w:rPr>
        <w:t>2022年北京市非医疗机构放射性危害因素监测工作方案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要求，结合</w:t>
      </w:r>
      <w:r>
        <w:rPr>
          <w:rFonts w:hint="eastAsia" w:ascii="仿宋_GB2312" w:hAnsi="仿宋_GB2312" w:eastAsia="仿宋_GB2312" w:cs="仿宋_GB2312"/>
          <w:sz w:val="32"/>
          <w:szCs w:val="32"/>
          <w:lang w:eastAsia="zh-CN"/>
        </w:rPr>
        <w:t>西城区</w:t>
      </w: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特</w:t>
      </w:r>
      <w:r>
        <w:rPr>
          <w:rFonts w:hint="eastAsia" w:ascii="仿宋_GB2312" w:hAnsi="仿宋_GB2312" w:eastAsia="仿宋_GB2312" w:cs="仿宋_GB2312"/>
          <w:sz w:val="32"/>
          <w:szCs w:val="32"/>
        </w:rPr>
        <w:t>制定2022年</w:t>
      </w:r>
      <w:r>
        <w:rPr>
          <w:rFonts w:hint="eastAsia" w:ascii="仿宋_GB2312" w:hAnsi="仿宋_GB2312" w:eastAsia="仿宋_GB2312" w:cs="仿宋_GB2312"/>
          <w:sz w:val="32"/>
          <w:szCs w:val="32"/>
          <w:lang w:eastAsia="zh-CN"/>
        </w:rPr>
        <w:t>西城区</w:t>
      </w:r>
      <w:r>
        <w:rPr>
          <w:rFonts w:hint="eastAsia" w:ascii="仿宋_GB2312" w:hAnsi="仿宋_GB2312" w:eastAsia="仿宋_GB2312" w:cs="仿宋_GB2312"/>
          <w:sz w:val="32"/>
          <w:szCs w:val="32"/>
        </w:rPr>
        <w:t>非医疗机构放射性危害因素监测工作方案。</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黑体" w:hAnsi="黑体" w:eastAsia="黑体" w:cs="黑体"/>
          <w:sz w:val="32"/>
          <w:szCs w:val="32"/>
        </w:rPr>
      </w:pPr>
      <w:r>
        <w:rPr>
          <w:rFonts w:hint="eastAsia" w:ascii="黑体" w:hAnsi="黑体" w:eastAsia="黑体" w:cs="黑体"/>
          <w:sz w:val="32"/>
          <w:szCs w:val="32"/>
        </w:rPr>
        <w:t>一、监测目的</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通过监测掌握</w:t>
      </w:r>
      <w:r>
        <w:rPr>
          <w:rFonts w:hint="eastAsia" w:ascii="仿宋_GB2312" w:hAnsi="仿宋_GB2312" w:eastAsia="仿宋_GB2312" w:cs="仿宋_GB2312"/>
          <w:sz w:val="32"/>
          <w:szCs w:val="32"/>
          <w:lang w:eastAsia="zh-CN"/>
        </w:rPr>
        <w:t>西城区</w:t>
      </w:r>
      <w:r>
        <w:rPr>
          <w:rFonts w:hint="eastAsia" w:ascii="仿宋_GB2312" w:hAnsi="仿宋_GB2312" w:eastAsia="仿宋_GB2312" w:cs="仿宋_GB2312"/>
          <w:sz w:val="32"/>
          <w:szCs w:val="32"/>
        </w:rPr>
        <w:t>非医疗机构放射工作单位(以下简称用人单位)的底数及分类分布情况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了解用人单位放射性职业病危害因素防治现状和职业健康监护等情况，监测并分析放射性危害因素接触水平，明确防治工作中的薄弱环节，最大限度地保护放射工作人员的职业健康权益，切实降低放射性疾病负担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提高人民群众健康水平。</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黑体" w:hAnsi="黑体" w:eastAsia="黑体" w:cs="黑体"/>
          <w:sz w:val="32"/>
          <w:szCs w:val="32"/>
        </w:rPr>
      </w:pPr>
      <w:r>
        <w:rPr>
          <w:rFonts w:hint="eastAsia" w:ascii="黑体" w:hAnsi="黑体" w:eastAsia="黑体" w:cs="黑体"/>
          <w:sz w:val="32"/>
          <w:szCs w:val="32"/>
        </w:rPr>
        <w:t>二、监测指标</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（一）监测范围</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监测范围</w:t>
      </w:r>
      <w:r>
        <w:rPr>
          <w:rFonts w:hint="eastAsia" w:ascii="仿宋_GB2312" w:hAnsi="仿宋_GB2312" w:eastAsia="仿宋_GB2312" w:cs="仿宋_GB2312"/>
          <w:sz w:val="32"/>
          <w:szCs w:val="32"/>
          <w:lang w:eastAsia="zh-CN"/>
        </w:rPr>
        <w:t>为全区的非医疗机构放射工作单位</w:t>
      </w:r>
      <w:r>
        <w:rPr>
          <w:rFonts w:hint="eastAsia" w:ascii="仿宋_GB2312" w:hAnsi="仿宋_GB2312" w:eastAsia="仿宋_GB2312" w:cs="仿宋_GB231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（二）监测对象</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2022年度西城区</w:t>
      </w:r>
      <w:r>
        <w:rPr>
          <w:rFonts w:hint="eastAsia" w:ascii="仿宋_GB2312" w:hAnsi="仿宋_GB2312" w:eastAsia="仿宋_GB2312" w:cs="仿宋_GB2312"/>
          <w:sz w:val="32"/>
          <w:szCs w:val="32"/>
        </w:rPr>
        <w:t>监测对象范围包括行包检测仪、核仪表(含射线装置)等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类。用人单位</w:t>
      </w:r>
      <w:r>
        <w:rPr>
          <w:rFonts w:hint="eastAsia" w:ascii="仿宋_GB2312" w:hAnsi="仿宋_GB2312" w:eastAsia="仿宋_GB2312" w:cs="仿宋_GB2312"/>
          <w:sz w:val="32"/>
          <w:szCs w:val="32"/>
          <w:lang w:eastAsia="zh-CN"/>
        </w:rPr>
        <w:t>设备</w:t>
      </w:r>
      <w:r>
        <w:rPr>
          <w:rFonts w:hint="eastAsia" w:ascii="仿宋_GB2312" w:hAnsi="仿宋_GB2312" w:eastAsia="仿宋_GB2312" w:cs="仿宋_GB2312"/>
          <w:sz w:val="32"/>
          <w:szCs w:val="32"/>
        </w:rPr>
        <w:t>监测总数不少于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家。监测单位名单见附表</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黑体" w:hAnsi="黑体" w:eastAsia="黑体" w:cs="黑体"/>
          <w:sz w:val="32"/>
          <w:szCs w:val="32"/>
        </w:rPr>
      </w:pPr>
      <w:r>
        <w:rPr>
          <w:rFonts w:hint="eastAsia" w:ascii="黑体" w:hAnsi="黑体" w:eastAsia="黑体" w:cs="黑体"/>
          <w:sz w:val="32"/>
          <w:szCs w:val="32"/>
        </w:rPr>
        <w:t>三、监测内容与方法</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（一）用人单位基本情况调查</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在梳理、补充和完善 2021年调查内容基础上，在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卫生健康委的组织下，进一步对辖区全部非医疗机构放射性用人单位 (包含宠物医院)的基本情况进行调查与核实，核实内容包括用人单位基本信息、放射性危害因素种类及接触情况、放射工作人员基本情况等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由用人单位网上填报、更新“北京市放射卫生监测数据库”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导出《2022年北京市非医疗机构放射工作单位基本情况和职业健康管理情况调查表》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见附表 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用人单位放射性危害因素检测</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依据国家现行有效的标准和规范，对选取</w:t>
      </w:r>
      <w:r>
        <w:rPr>
          <w:rFonts w:hint="eastAsia" w:ascii="仿宋_GB2312" w:hAnsi="仿宋_GB2312" w:eastAsia="仿宋_GB2312" w:cs="仿宋_GB2312"/>
          <w:sz w:val="32"/>
          <w:szCs w:val="32"/>
          <w:lang w:eastAsia="zh-CN"/>
        </w:rPr>
        <w:t>西城区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家用人单位的设备及放射工作场所职业病危害因素进行辐射水平现场所检测。其中行包检测仪</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家，核仪表</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（三）用人单位放射工作人员职业健康管理情况调查</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开展现场放射工作场所职业病危害因素检测用人单位的放射防护培训情况、放射性危害因素检测情况、现状评价开展及职业病危害因素申报情况、职业健康检查情况、个人剂量监测情况、辐射防护检测仪表和个人防护用品配置情况等进行调查与核实。</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上述调查内容均由选定用人单位网上填报、更新“北京市放射卫生监测数据库”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导出《2022年北京市非医疗机构放射工作单位基本情况和职业健康管理情况调查表》</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黑体" w:hAnsi="黑体" w:eastAsia="黑体" w:cs="黑体"/>
          <w:sz w:val="32"/>
          <w:szCs w:val="32"/>
        </w:rPr>
      </w:pPr>
      <w:r>
        <w:rPr>
          <w:rFonts w:hint="eastAsia" w:ascii="黑体" w:hAnsi="黑体" w:eastAsia="黑体" w:cs="黑体"/>
          <w:sz w:val="32"/>
          <w:szCs w:val="32"/>
        </w:rPr>
        <w:t>四、项目管理要求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各部门职责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区卫生健康委：负责组织实施辖区监测工作，制定实 施方案，协调用人单位填报、更新“北京市放射卫生监测数 据库”，开展用人单位信息采集和监测数据录入；协调组织 监测用人单位开展监测，组织辖区项目 自查，督促承担机构 按时上报监测数据和工作总结，确保项目工作按时完成。</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区疾控中心：按照《2022年北京市非医疗机构放 射性危害因素监测工作方案》相关要求，落实好各自的工作职责。区疾控中心在区卫生健康委、市疾控中心的组织和协调下，参加辖区内的监测项目工作，负责指导调查表录入、审核、汇总、统计，导出《2022年北京市非医疗机构放射工作单位基本信息汇总表》(见附表4)并完成辖区监测项目总结。</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320" w:firstLineChars="1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用人单位：在区卫生健康委的组织和协调下，明确项目负责部门及人员，负责填报、更新“北京市放射卫生监测数据库”并导出调查用表，配合市、区疾控中心完成现场监测工作，提供末次放射工作场所职业病危害因素检测报告，提供网络上报所需的相关数据与材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（二）工作进度要求</w:t>
      </w:r>
    </w:p>
    <w:tbl>
      <w:tblPr>
        <w:tblStyle w:val="6"/>
        <w:tblpPr w:leftFromText="180" w:rightFromText="180" w:vertAnchor="text" w:horzAnchor="page" w:tblpX="1327" w:tblpY="586"/>
        <w:tblOverlap w:val="never"/>
        <w:tblW w:w="890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10"/>
        <w:gridCol w:w="1665"/>
        <w:gridCol w:w="58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1410" w:type="dxa"/>
            <w:vAlign w:val="center"/>
          </w:tcPr>
          <w:p>
            <w:pPr>
              <w:spacing w:line="199" w:lineRule="auto"/>
              <w:jc w:val="center"/>
              <w:rPr>
                <w:rFonts w:hint="eastAsia" w:ascii="黑体" w:hAnsi="黑体" w:eastAsia="黑体" w:cs="黑体"/>
                <w:spacing w:val="-23"/>
                <w:sz w:val="28"/>
                <w:szCs w:val="28"/>
              </w:rPr>
            </w:pPr>
            <w:bookmarkStart w:id="0" w:name="_GoBack"/>
            <w:bookmarkEnd w:id="0"/>
            <w:r>
              <w:rPr>
                <w:rFonts w:hint="eastAsia" w:ascii="黑体" w:hAnsi="黑体" w:eastAsia="黑体" w:cs="黑体"/>
                <w:spacing w:val="-5"/>
                <w:sz w:val="28"/>
                <w:szCs w:val="28"/>
              </w:rPr>
              <w:t>时间</w:t>
            </w:r>
          </w:p>
        </w:tc>
        <w:tc>
          <w:tcPr>
            <w:tcW w:w="1665" w:type="dxa"/>
            <w:vAlign w:val="center"/>
          </w:tcPr>
          <w:p>
            <w:pPr>
              <w:spacing w:before="75" w:line="297" w:lineRule="auto"/>
              <w:ind w:left="243" w:right="106" w:hanging="123"/>
              <w:jc w:val="center"/>
              <w:rPr>
                <w:rFonts w:hint="eastAsia" w:ascii="黑体" w:hAnsi="黑体" w:eastAsia="黑体" w:cs="黑体"/>
                <w:spacing w:val="-21"/>
                <w:sz w:val="28"/>
                <w:szCs w:val="28"/>
              </w:rPr>
            </w:pPr>
            <w:r>
              <w:rPr>
                <w:rFonts w:hint="eastAsia" w:ascii="黑体" w:hAnsi="黑体" w:eastAsia="黑体" w:cs="黑体"/>
                <w:spacing w:val="-8"/>
                <w:sz w:val="28"/>
                <w:szCs w:val="28"/>
              </w:rPr>
              <w:t>工</w:t>
            </w:r>
            <w:r>
              <w:rPr>
                <w:rFonts w:hint="eastAsia" w:ascii="黑体" w:hAnsi="黑体" w:eastAsia="黑体" w:cs="黑体"/>
                <w:spacing w:val="-5"/>
                <w:sz w:val="28"/>
                <w:szCs w:val="28"/>
              </w:rPr>
              <w:t>作阶段</w:t>
            </w:r>
          </w:p>
        </w:tc>
        <w:tc>
          <w:tcPr>
            <w:tcW w:w="5833" w:type="dxa"/>
            <w:vAlign w:val="top"/>
          </w:tcPr>
          <w:p>
            <w:pPr>
              <w:spacing w:before="84" w:line="248" w:lineRule="auto"/>
              <w:ind w:left="119" w:right="107" w:firstLine="9"/>
              <w:jc w:val="center"/>
              <w:rPr>
                <w:rFonts w:hint="eastAsia" w:ascii="黑体" w:hAnsi="黑体" w:eastAsia="黑体" w:cs="黑体"/>
                <w:spacing w:val="-20"/>
                <w:sz w:val="28"/>
                <w:szCs w:val="28"/>
              </w:rPr>
            </w:pPr>
            <w:r>
              <w:rPr>
                <w:rFonts w:hint="eastAsia" w:ascii="黑体" w:hAnsi="黑体" w:eastAsia="黑体" w:cs="黑体"/>
                <w:spacing w:val="-6"/>
                <w:sz w:val="28"/>
                <w:szCs w:val="28"/>
              </w:rPr>
              <w:t>工</w:t>
            </w:r>
            <w:r>
              <w:rPr>
                <w:rFonts w:hint="eastAsia" w:ascii="黑体" w:hAnsi="黑体" w:eastAsia="黑体" w:cs="黑体"/>
                <w:spacing w:val="-4"/>
                <w:sz w:val="28"/>
                <w:szCs w:val="28"/>
              </w:rPr>
              <w:t>作</w:t>
            </w:r>
            <w:r>
              <w:rPr>
                <w:rFonts w:hint="eastAsia" w:ascii="黑体" w:hAnsi="黑体" w:eastAsia="黑体" w:cs="黑体"/>
                <w:spacing w:val="-3"/>
                <w:sz w:val="28"/>
                <w:szCs w:val="28"/>
              </w:rPr>
              <w:t>进度要求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5" w:hRule="atLeast"/>
        </w:trPr>
        <w:tc>
          <w:tcPr>
            <w:tcW w:w="1410" w:type="dxa"/>
            <w:vAlign w:val="top"/>
          </w:tcPr>
          <w:p>
            <w:pPr>
              <w:spacing w:line="199" w:lineRule="auto"/>
              <w:ind w:left="482"/>
              <w:rPr>
                <w:rFonts w:hint="eastAsia" w:ascii="仿宋_GB2312" w:hAnsi="仿宋_GB2312" w:eastAsia="仿宋_GB2312" w:cs="仿宋_GB2312"/>
                <w:spacing w:val="-24"/>
                <w:position w:val="23"/>
                <w:sz w:val="28"/>
                <w:szCs w:val="28"/>
              </w:rPr>
            </w:pPr>
          </w:p>
          <w:p>
            <w:pPr>
              <w:spacing w:line="199" w:lineRule="auto"/>
              <w:ind w:firstLine="232" w:firstLineChars="100"/>
              <w:jc w:val="both"/>
              <w:rPr>
                <w:rFonts w:hint="eastAsia" w:ascii="仿宋_GB2312" w:hAnsi="仿宋_GB2312" w:eastAsia="仿宋_GB2312" w:cs="仿宋_GB2312"/>
                <w:spacing w:val="-22"/>
                <w:position w:val="23"/>
                <w:sz w:val="28"/>
                <w:szCs w:val="28"/>
                <w:lang w:val="en-US" w:eastAsia="zh-CN"/>
              </w:rPr>
            </w:pPr>
            <w:r>
              <w:rPr>
                <w:rFonts w:hint="eastAsia" w:ascii="仿宋_GB2312" w:hAnsi="仿宋_GB2312" w:eastAsia="仿宋_GB2312" w:cs="仿宋_GB2312"/>
                <w:spacing w:val="-24"/>
                <w:position w:val="23"/>
                <w:sz w:val="28"/>
                <w:szCs w:val="28"/>
              </w:rPr>
              <w:t>6</w:t>
            </w:r>
            <w:r>
              <w:rPr>
                <w:rFonts w:hint="eastAsia" w:ascii="仿宋_GB2312" w:hAnsi="仿宋_GB2312" w:eastAsia="仿宋_GB2312" w:cs="仿宋_GB2312"/>
                <w:spacing w:val="-22"/>
                <w:position w:val="23"/>
                <w:sz w:val="28"/>
                <w:szCs w:val="28"/>
              </w:rPr>
              <w:t xml:space="preserve"> 月 ～</w:t>
            </w:r>
            <w:r>
              <w:rPr>
                <w:rFonts w:hint="eastAsia" w:ascii="仿宋_GB2312" w:hAnsi="仿宋_GB2312" w:eastAsia="仿宋_GB2312" w:cs="仿宋_GB2312"/>
                <w:spacing w:val="-22"/>
                <w:position w:val="23"/>
                <w:sz w:val="28"/>
                <w:szCs w:val="28"/>
                <w:lang w:val="en-US" w:eastAsia="zh-CN"/>
              </w:rPr>
              <w:t>7月</w:t>
            </w:r>
          </w:p>
          <w:p>
            <w:pPr>
              <w:spacing w:line="199" w:lineRule="auto"/>
              <w:rPr>
                <w:rFonts w:hint="eastAsia" w:ascii="仿宋_GB2312" w:hAnsi="仿宋_GB2312" w:eastAsia="仿宋_GB2312" w:cs="仿宋_GB2312"/>
                <w:spacing w:val="-22"/>
                <w:position w:val="23"/>
                <w:sz w:val="28"/>
                <w:szCs w:val="28"/>
              </w:rPr>
            </w:pPr>
          </w:p>
        </w:tc>
        <w:tc>
          <w:tcPr>
            <w:tcW w:w="1665" w:type="dxa"/>
            <w:vAlign w:val="top"/>
          </w:tcPr>
          <w:p>
            <w:pPr>
              <w:spacing w:before="75" w:line="297" w:lineRule="auto"/>
              <w:ind w:left="243" w:right="106" w:hanging="123"/>
              <w:rPr>
                <w:rFonts w:hint="eastAsia" w:ascii="仿宋_GB2312" w:hAnsi="仿宋_GB2312" w:eastAsia="仿宋_GB2312" w:cs="仿宋_GB2312"/>
                <w:spacing w:val="-21"/>
                <w:sz w:val="28"/>
                <w:szCs w:val="28"/>
                <w:lang w:eastAsia="zh-CN"/>
              </w:rPr>
            </w:pPr>
            <w:r>
              <w:rPr>
                <w:rFonts w:hint="eastAsia" w:ascii="仿宋_GB2312" w:hAnsi="仿宋_GB2312" w:eastAsia="仿宋_GB2312" w:cs="仿宋_GB2312"/>
                <w:spacing w:val="-21"/>
                <w:sz w:val="28"/>
                <w:szCs w:val="28"/>
              </w:rPr>
              <w:t>项目启动</w:t>
            </w:r>
            <w:r>
              <w:rPr>
                <w:rFonts w:hint="eastAsia" w:ascii="仿宋_GB2312" w:hAnsi="仿宋_GB2312" w:eastAsia="仿宋_GB2312" w:cs="仿宋_GB2312"/>
                <w:spacing w:val="-21"/>
                <w:sz w:val="28"/>
                <w:szCs w:val="28"/>
                <w:lang w:eastAsia="zh-CN"/>
              </w:rPr>
              <w:t>、</w:t>
            </w:r>
          </w:p>
          <w:p>
            <w:pPr>
              <w:spacing w:before="75" w:line="297" w:lineRule="auto"/>
              <w:ind w:left="243" w:right="106" w:hanging="123"/>
              <w:rPr>
                <w:rFonts w:hint="eastAsia" w:ascii="仿宋_GB2312" w:hAnsi="仿宋_GB2312" w:eastAsia="仿宋_GB2312" w:cs="仿宋_GB2312"/>
                <w:sz w:val="28"/>
                <w:szCs w:val="28"/>
              </w:rPr>
            </w:pPr>
            <w:r>
              <w:rPr>
                <w:rFonts w:hint="eastAsia" w:ascii="仿宋_GB2312" w:hAnsi="仿宋_GB2312" w:eastAsia="仿宋_GB2312" w:cs="仿宋_GB2312"/>
                <w:spacing w:val="-5"/>
                <w:sz w:val="28"/>
                <w:szCs w:val="28"/>
              </w:rPr>
              <w:t>培</w:t>
            </w:r>
            <w:r>
              <w:rPr>
                <w:rFonts w:hint="eastAsia" w:ascii="仿宋_GB2312" w:hAnsi="仿宋_GB2312" w:eastAsia="仿宋_GB2312" w:cs="仿宋_GB2312"/>
                <w:spacing w:val="-3"/>
                <w:sz w:val="28"/>
                <w:szCs w:val="28"/>
              </w:rPr>
              <w:t>训阶段</w:t>
            </w:r>
          </w:p>
        </w:tc>
        <w:tc>
          <w:tcPr>
            <w:tcW w:w="5833" w:type="dxa"/>
            <w:vAlign w:val="top"/>
          </w:tcPr>
          <w:p>
            <w:pPr>
              <w:spacing w:before="84" w:line="248" w:lineRule="auto"/>
              <w:ind w:left="119" w:right="107" w:firstLine="9"/>
              <w:rPr>
                <w:rFonts w:hint="eastAsia" w:ascii="仿宋_GB2312" w:hAnsi="仿宋_GB2312" w:eastAsia="仿宋_GB2312" w:cs="仿宋_GB2312"/>
                <w:sz w:val="28"/>
                <w:szCs w:val="28"/>
              </w:rPr>
            </w:pPr>
            <w:r>
              <w:rPr>
                <w:rFonts w:hint="eastAsia" w:ascii="仿宋_GB2312" w:hAnsi="仿宋_GB2312" w:eastAsia="仿宋_GB2312" w:cs="仿宋_GB2312"/>
                <w:spacing w:val="-20"/>
                <w:sz w:val="28"/>
                <w:szCs w:val="28"/>
              </w:rPr>
              <w:t>7</w:t>
            </w:r>
            <w:r>
              <w:rPr>
                <w:rFonts w:hint="eastAsia" w:ascii="仿宋_GB2312" w:hAnsi="仿宋_GB2312" w:eastAsia="仿宋_GB2312" w:cs="仿宋_GB2312"/>
                <w:spacing w:val="-19"/>
                <w:sz w:val="28"/>
                <w:szCs w:val="28"/>
              </w:rPr>
              <w:t xml:space="preserve"> </w:t>
            </w:r>
            <w:r>
              <w:rPr>
                <w:rFonts w:hint="eastAsia" w:ascii="仿宋_GB2312" w:hAnsi="仿宋_GB2312" w:eastAsia="仿宋_GB2312" w:cs="仿宋_GB2312"/>
                <w:spacing w:val="-10"/>
                <w:sz w:val="28"/>
                <w:szCs w:val="28"/>
              </w:rPr>
              <w:t>月31日前，市、区卫生健康委及疾控中心完</w:t>
            </w:r>
            <w:r>
              <w:rPr>
                <w:rFonts w:hint="eastAsia" w:ascii="仿宋_GB2312" w:hAnsi="仿宋_GB2312" w:eastAsia="仿宋_GB2312" w:cs="仿宋_GB2312"/>
                <w:spacing w:val="-9"/>
                <w:sz w:val="28"/>
                <w:szCs w:val="28"/>
              </w:rPr>
              <w:t>成</w:t>
            </w:r>
            <w:r>
              <w:rPr>
                <w:rFonts w:hint="eastAsia" w:ascii="仿宋_GB2312" w:hAnsi="仿宋_GB2312" w:eastAsia="仿宋_GB2312" w:cs="仿宋_GB2312"/>
                <w:spacing w:val="-5"/>
                <w:sz w:val="28"/>
                <w:szCs w:val="28"/>
              </w:rPr>
              <w:t>各辖区项目工作启动及培训，下发监测工</w:t>
            </w:r>
            <w:r>
              <w:rPr>
                <w:rFonts w:hint="eastAsia" w:ascii="仿宋_GB2312" w:hAnsi="仿宋_GB2312" w:eastAsia="仿宋_GB2312" w:cs="仿宋_GB2312"/>
                <w:spacing w:val="-6"/>
                <w:sz w:val="28"/>
                <w:szCs w:val="28"/>
              </w:rPr>
              <w:t>作</w:t>
            </w:r>
            <w:r>
              <w:rPr>
                <w:rFonts w:hint="eastAsia" w:ascii="仿宋_GB2312" w:hAnsi="仿宋_GB2312" w:eastAsia="仿宋_GB2312" w:cs="仿宋_GB2312"/>
                <w:spacing w:val="-3"/>
                <w:sz w:val="28"/>
                <w:szCs w:val="28"/>
              </w:rPr>
              <w:t>方案。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85" w:hRule="atLeast"/>
        </w:trPr>
        <w:tc>
          <w:tcPr>
            <w:tcW w:w="1410" w:type="dxa"/>
            <w:vAlign w:val="top"/>
          </w:tcPr>
          <w:p>
            <w:pPr>
              <w:rPr>
                <w:rFonts w:hint="eastAsia" w:ascii="仿宋_GB2312" w:hAnsi="仿宋_GB2312" w:eastAsia="仿宋_GB2312" w:cs="仿宋_GB2312"/>
                <w:sz w:val="21"/>
              </w:rPr>
            </w:pPr>
          </w:p>
          <w:p>
            <w:pPr>
              <w:rPr>
                <w:rFonts w:hint="eastAsia" w:ascii="仿宋_GB2312" w:hAnsi="仿宋_GB2312" w:eastAsia="仿宋_GB2312" w:cs="仿宋_GB2312"/>
                <w:sz w:val="21"/>
              </w:rPr>
            </w:pPr>
          </w:p>
          <w:p>
            <w:pPr>
              <w:rPr>
                <w:rFonts w:hint="eastAsia" w:ascii="仿宋_GB2312" w:hAnsi="仿宋_GB2312" w:eastAsia="仿宋_GB2312" w:cs="仿宋_GB2312"/>
                <w:sz w:val="21"/>
              </w:rPr>
            </w:pPr>
          </w:p>
          <w:p>
            <w:pPr>
              <w:spacing w:before="120" w:line="60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7月～10月</w:t>
            </w:r>
          </w:p>
        </w:tc>
        <w:tc>
          <w:tcPr>
            <w:tcW w:w="1665" w:type="dxa"/>
            <w:vAlign w:val="center"/>
          </w:tcPr>
          <w:p>
            <w:pPr>
              <w:spacing w:line="360" w:lineRule="auto"/>
              <w:jc w:val="center"/>
              <w:rPr>
                <w:rFonts w:hint="eastAsia" w:ascii="仿宋_GB2312" w:hAnsi="仿宋_GB2312" w:eastAsia="仿宋_GB2312" w:cs="仿宋_GB2312"/>
                <w:sz w:val="21"/>
              </w:rPr>
            </w:pPr>
          </w:p>
          <w:p>
            <w:pPr>
              <w:spacing w:before="120" w:line="315" w:lineRule="auto"/>
              <w:ind w:left="555" w:right="233" w:hanging="304"/>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t>数</w:t>
            </w:r>
            <w:r>
              <w:rPr>
                <w:rFonts w:hint="eastAsia" w:ascii="仿宋_GB2312" w:hAnsi="仿宋_GB2312" w:eastAsia="仿宋_GB2312" w:cs="仿宋_GB2312"/>
                <w:spacing w:val="-5"/>
                <w:sz w:val="28"/>
                <w:szCs w:val="28"/>
              </w:rPr>
              <w:t>据采集</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3"/>
                <w:sz w:val="28"/>
                <w:szCs w:val="28"/>
              </w:rPr>
              <w:t>阶</w:t>
            </w:r>
            <w:r>
              <w:rPr>
                <w:rFonts w:hint="eastAsia" w:ascii="仿宋_GB2312" w:hAnsi="仿宋_GB2312" w:eastAsia="仿宋_GB2312" w:cs="仿宋_GB2312"/>
                <w:spacing w:val="-22"/>
                <w:sz w:val="28"/>
                <w:szCs w:val="28"/>
              </w:rPr>
              <w:t>段</w:t>
            </w:r>
          </w:p>
        </w:tc>
        <w:tc>
          <w:tcPr>
            <w:tcW w:w="5833" w:type="dxa"/>
            <w:vAlign w:val="top"/>
          </w:tcPr>
          <w:p>
            <w:pPr>
              <w:spacing w:before="82" w:line="248" w:lineRule="auto"/>
              <w:ind w:left="115" w:right="107" w:firstLine="15"/>
              <w:rPr>
                <w:rFonts w:hint="eastAsia" w:ascii="仿宋_GB2312" w:hAnsi="仿宋_GB2312" w:eastAsia="仿宋_GB2312" w:cs="仿宋_GB2312"/>
                <w:sz w:val="28"/>
                <w:szCs w:val="28"/>
              </w:rPr>
            </w:pPr>
            <w:r>
              <w:rPr>
                <w:rFonts w:hint="eastAsia" w:ascii="仿宋_GB2312" w:hAnsi="仿宋_GB2312" w:eastAsia="仿宋_GB2312" w:cs="仿宋_GB2312"/>
                <w:spacing w:val="-10"/>
                <w:sz w:val="28"/>
                <w:szCs w:val="28"/>
              </w:rPr>
              <w:t>①</w:t>
            </w:r>
            <w:r>
              <w:rPr>
                <w:rFonts w:hint="eastAsia" w:ascii="仿宋_GB2312" w:hAnsi="仿宋_GB2312" w:eastAsia="仿宋_GB2312" w:cs="仿宋_GB2312"/>
                <w:spacing w:val="-6"/>
                <w:sz w:val="28"/>
                <w:szCs w:val="28"/>
              </w:rPr>
              <w:t>8</w:t>
            </w:r>
            <w:r>
              <w:rPr>
                <w:rFonts w:hint="eastAsia" w:ascii="仿宋_GB2312" w:hAnsi="仿宋_GB2312" w:eastAsia="仿宋_GB2312" w:cs="仿宋_GB2312"/>
                <w:spacing w:val="-5"/>
                <w:sz w:val="28"/>
                <w:szCs w:val="28"/>
              </w:rPr>
              <w:t>月</w:t>
            </w:r>
            <w:r>
              <w:rPr>
                <w:rFonts w:hint="eastAsia" w:ascii="仿宋_GB2312" w:hAnsi="仿宋_GB2312" w:eastAsia="仿宋_GB2312" w:cs="仿宋_GB2312"/>
                <w:spacing w:val="-5"/>
                <w:sz w:val="28"/>
                <w:szCs w:val="28"/>
                <w:lang w:val="en-US" w:eastAsia="zh-CN"/>
              </w:rPr>
              <w:t>20</w:t>
            </w:r>
            <w:r>
              <w:rPr>
                <w:rFonts w:hint="eastAsia" w:ascii="仿宋_GB2312" w:hAnsi="仿宋_GB2312" w:eastAsia="仿宋_GB2312" w:cs="仿宋_GB2312"/>
                <w:spacing w:val="-5"/>
                <w:sz w:val="28"/>
                <w:szCs w:val="28"/>
              </w:rPr>
              <w:t>日前，各用人单位构按要求填报、</w:t>
            </w:r>
            <w:r>
              <w:rPr>
                <w:rFonts w:hint="eastAsia" w:ascii="仿宋_GB2312" w:hAnsi="仿宋_GB2312" w:eastAsia="仿宋_GB2312" w:cs="仿宋_GB2312"/>
                <w:spacing w:val="-10"/>
                <w:sz w:val="28"/>
                <w:szCs w:val="28"/>
              </w:rPr>
              <w:t>更</w:t>
            </w:r>
            <w:r>
              <w:rPr>
                <w:rFonts w:hint="eastAsia" w:ascii="仿宋_GB2312" w:hAnsi="仿宋_GB2312" w:eastAsia="仿宋_GB2312" w:cs="仿宋_GB2312"/>
                <w:spacing w:val="-6"/>
                <w:sz w:val="28"/>
                <w:szCs w:val="28"/>
              </w:rPr>
              <w:t>新</w:t>
            </w:r>
            <w:r>
              <w:rPr>
                <w:rFonts w:hint="eastAsia" w:ascii="仿宋_GB2312" w:hAnsi="仿宋_GB2312" w:eastAsia="仿宋_GB2312" w:cs="仿宋_GB2312"/>
                <w:spacing w:val="-5"/>
                <w:sz w:val="28"/>
                <w:szCs w:val="28"/>
              </w:rPr>
              <w:t>“北京市放射卫生监测数据库”并导出调</w:t>
            </w:r>
            <w:r>
              <w:rPr>
                <w:rFonts w:hint="eastAsia" w:ascii="仿宋_GB2312" w:hAnsi="仿宋_GB2312" w:eastAsia="仿宋_GB2312" w:cs="仿宋_GB2312"/>
                <w:spacing w:val="-2"/>
                <w:sz w:val="28"/>
                <w:szCs w:val="28"/>
              </w:rPr>
              <w:t>查</w:t>
            </w:r>
            <w:r>
              <w:rPr>
                <w:rFonts w:hint="eastAsia" w:ascii="仿宋_GB2312" w:hAnsi="仿宋_GB2312" w:eastAsia="仿宋_GB2312" w:cs="仿宋_GB2312"/>
                <w:spacing w:val="-1"/>
                <w:sz w:val="28"/>
                <w:szCs w:val="28"/>
              </w:rPr>
              <w:t>表报区疾控中心；</w:t>
            </w:r>
          </w:p>
          <w:p>
            <w:pPr>
              <w:spacing w:before="70"/>
              <w:ind w:left="119" w:right="107" w:firstLine="10"/>
              <w:rPr>
                <w:rFonts w:hint="eastAsia" w:ascii="仿宋_GB2312" w:hAnsi="仿宋_GB2312" w:eastAsia="仿宋_GB2312" w:cs="仿宋_GB2312"/>
                <w:sz w:val="28"/>
                <w:szCs w:val="28"/>
              </w:rPr>
            </w:pPr>
            <w:r>
              <w:rPr>
                <w:rFonts w:hint="eastAsia" w:ascii="仿宋_GB2312" w:hAnsi="仿宋_GB2312" w:eastAsia="仿宋_GB2312" w:cs="仿宋_GB2312"/>
                <w:spacing w:val="-11"/>
                <w:sz w:val="28"/>
                <w:szCs w:val="28"/>
              </w:rPr>
              <w:t>②10月</w:t>
            </w:r>
            <w:r>
              <w:rPr>
                <w:rFonts w:hint="eastAsia" w:ascii="仿宋_GB2312" w:hAnsi="仿宋_GB2312" w:eastAsia="仿宋_GB2312" w:cs="仿宋_GB2312"/>
                <w:spacing w:val="-11"/>
                <w:sz w:val="28"/>
                <w:szCs w:val="28"/>
                <w:lang w:val="en-US" w:eastAsia="zh-CN"/>
              </w:rPr>
              <w:t>15</w:t>
            </w:r>
            <w:r>
              <w:rPr>
                <w:rFonts w:hint="eastAsia" w:ascii="仿宋_GB2312" w:hAnsi="仿宋_GB2312" w:eastAsia="仿宋_GB2312" w:cs="仿宋_GB2312"/>
                <w:spacing w:val="-11"/>
                <w:sz w:val="28"/>
                <w:szCs w:val="28"/>
              </w:rPr>
              <w:t>日前，市、区疾控中心完成监测</w:t>
            </w:r>
            <w:r>
              <w:rPr>
                <w:rFonts w:hint="eastAsia" w:ascii="仿宋_GB2312" w:hAnsi="仿宋_GB2312" w:eastAsia="仿宋_GB2312" w:cs="仿宋_GB2312"/>
                <w:spacing w:val="-7"/>
                <w:sz w:val="28"/>
                <w:szCs w:val="28"/>
              </w:rPr>
              <w:t>工</w:t>
            </w:r>
            <w:r>
              <w:rPr>
                <w:rFonts w:hint="eastAsia" w:ascii="仿宋_GB2312" w:hAnsi="仿宋_GB2312" w:eastAsia="仿宋_GB2312" w:cs="仿宋_GB2312"/>
                <w:spacing w:val="-14"/>
                <w:sz w:val="28"/>
                <w:szCs w:val="28"/>
              </w:rPr>
              <w:t>作；</w:t>
            </w:r>
            <w:r>
              <w:rPr>
                <w:rFonts w:hint="eastAsia" w:ascii="仿宋_GB2312" w:hAnsi="仿宋_GB2312" w:eastAsia="仿宋_GB2312" w:cs="仿宋_GB2312"/>
                <w:spacing w:val="-7"/>
                <w:sz w:val="28"/>
                <w:szCs w:val="28"/>
              </w:rPr>
              <w:t>区卫生健康委组织完成辖区项目自查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1410" w:type="dxa"/>
            <w:vAlign w:val="center"/>
          </w:tcPr>
          <w:p>
            <w:pPr>
              <w:spacing w:line="324" w:lineRule="auto"/>
              <w:jc w:val="center"/>
              <w:rPr>
                <w:rFonts w:hint="eastAsia" w:ascii="仿宋_GB2312" w:hAnsi="仿宋_GB2312" w:eastAsia="仿宋_GB2312" w:cs="仿宋_GB2312"/>
                <w:sz w:val="21"/>
              </w:rPr>
            </w:pPr>
          </w:p>
          <w:p>
            <w:pPr>
              <w:spacing w:line="199"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10月～11月</w:t>
            </w:r>
          </w:p>
        </w:tc>
        <w:tc>
          <w:tcPr>
            <w:tcW w:w="1665" w:type="dxa"/>
            <w:vAlign w:val="center"/>
          </w:tcPr>
          <w:p>
            <w:pPr>
              <w:spacing w:before="145" w:line="199" w:lineRule="auto"/>
              <w:ind w:left="283"/>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14"/>
                <w:sz w:val="28"/>
                <w:szCs w:val="28"/>
              </w:rPr>
              <w:t>区</w:t>
            </w:r>
            <w:r>
              <w:rPr>
                <w:rFonts w:hint="eastAsia" w:ascii="仿宋_GB2312" w:hAnsi="仿宋_GB2312" w:eastAsia="仿宋_GB2312" w:cs="仿宋_GB2312"/>
                <w:spacing w:val="-13"/>
                <w:sz w:val="28"/>
                <w:szCs w:val="28"/>
              </w:rPr>
              <w:t>级数据</w:t>
            </w:r>
            <w:r>
              <w:rPr>
                <w:rFonts w:hint="eastAsia" w:ascii="仿宋_GB2312" w:hAnsi="仿宋_GB2312" w:eastAsia="仿宋_GB2312" w:cs="仿宋_GB2312"/>
                <w:spacing w:val="-9"/>
                <w:sz w:val="28"/>
                <w:szCs w:val="28"/>
              </w:rPr>
              <w:t>复</w:t>
            </w:r>
            <w:r>
              <w:rPr>
                <w:rFonts w:hint="eastAsia" w:ascii="仿宋_GB2312" w:hAnsi="仿宋_GB2312" w:eastAsia="仿宋_GB2312" w:cs="仿宋_GB2312"/>
                <w:spacing w:val="-8"/>
                <w:sz w:val="28"/>
                <w:szCs w:val="28"/>
              </w:rPr>
              <w:t>核与</w:t>
            </w:r>
            <w:r>
              <w:rPr>
                <w:rFonts w:hint="eastAsia" w:ascii="仿宋_GB2312" w:hAnsi="仿宋_GB2312" w:eastAsia="仿宋_GB2312" w:cs="仿宋_GB2312"/>
                <w:spacing w:val="-13"/>
                <w:sz w:val="28"/>
                <w:szCs w:val="28"/>
              </w:rPr>
              <w:t>录</w:t>
            </w:r>
            <w:r>
              <w:rPr>
                <w:rFonts w:hint="eastAsia" w:ascii="仿宋_GB2312" w:hAnsi="仿宋_GB2312" w:eastAsia="仿宋_GB2312" w:cs="仿宋_GB2312"/>
                <w:spacing w:val="-12"/>
                <w:sz w:val="28"/>
                <w:szCs w:val="28"/>
              </w:rPr>
              <w:t>入</w:t>
            </w:r>
          </w:p>
        </w:tc>
        <w:tc>
          <w:tcPr>
            <w:tcW w:w="5833" w:type="dxa"/>
            <w:vAlign w:val="top"/>
          </w:tcPr>
          <w:p>
            <w:pPr>
              <w:spacing w:before="85" w:line="248" w:lineRule="auto"/>
              <w:ind w:left="122" w:right="107" w:firstLine="8"/>
              <w:rPr>
                <w:rFonts w:hint="eastAsia" w:ascii="仿宋_GB2312" w:hAnsi="仿宋_GB2312" w:eastAsia="仿宋_GB2312" w:cs="仿宋_GB2312"/>
                <w:sz w:val="28"/>
                <w:szCs w:val="28"/>
              </w:rPr>
            </w:pPr>
            <w:r>
              <w:rPr>
                <w:rFonts w:hint="eastAsia" w:ascii="仿宋_GB2312" w:hAnsi="仿宋_GB2312" w:eastAsia="仿宋_GB2312" w:cs="仿宋_GB2312"/>
                <w:spacing w:val="-11"/>
                <w:sz w:val="28"/>
                <w:szCs w:val="28"/>
              </w:rPr>
              <w:t>①10 月</w:t>
            </w:r>
            <w:r>
              <w:rPr>
                <w:rFonts w:hint="eastAsia" w:ascii="仿宋_GB2312" w:hAnsi="仿宋_GB2312" w:eastAsia="仿宋_GB2312" w:cs="仿宋_GB2312"/>
                <w:spacing w:val="-11"/>
                <w:sz w:val="28"/>
                <w:szCs w:val="28"/>
                <w:lang w:val="en-US" w:eastAsia="zh-CN"/>
              </w:rPr>
              <w:t>20</w:t>
            </w:r>
            <w:r>
              <w:rPr>
                <w:rFonts w:hint="eastAsia" w:ascii="仿宋_GB2312" w:hAnsi="仿宋_GB2312" w:eastAsia="仿宋_GB2312" w:cs="仿宋_GB2312"/>
                <w:spacing w:val="-11"/>
                <w:sz w:val="28"/>
                <w:szCs w:val="28"/>
              </w:rPr>
              <w:t>日前，区疾控中心核对并汇总用</w:t>
            </w:r>
            <w:r>
              <w:rPr>
                <w:rFonts w:hint="eastAsia" w:ascii="仿宋_GB2312" w:hAnsi="仿宋_GB2312" w:eastAsia="仿宋_GB2312" w:cs="仿宋_GB2312"/>
                <w:spacing w:val="-8"/>
                <w:sz w:val="28"/>
                <w:szCs w:val="28"/>
              </w:rPr>
              <w:t>人</w:t>
            </w:r>
            <w:r>
              <w:rPr>
                <w:rFonts w:hint="eastAsia" w:ascii="仿宋_GB2312" w:hAnsi="仿宋_GB2312" w:eastAsia="仿宋_GB2312" w:cs="仿宋_GB2312"/>
                <w:spacing w:val="-10"/>
                <w:sz w:val="28"/>
                <w:szCs w:val="28"/>
              </w:rPr>
              <w:t>单位</w:t>
            </w:r>
            <w:r>
              <w:rPr>
                <w:rFonts w:hint="eastAsia" w:ascii="仿宋_GB2312" w:hAnsi="仿宋_GB2312" w:eastAsia="仿宋_GB2312" w:cs="仿宋_GB2312"/>
                <w:spacing w:val="-7"/>
                <w:sz w:val="28"/>
                <w:szCs w:val="28"/>
              </w:rPr>
              <w:t>调</w:t>
            </w:r>
            <w:r>
              <w:rPr>
                <w:rFonts w:hint="eastAsia" w:ascii="仿宋_GB2312" w:hAnsi="仿宋_GB2312" w:eastAsia="仿宋_GB2312" w:cs="仿宋_GB2312"/>
                <w:spacing w:val="-5"/>
                <w:sz w:val="28"/>
                <w:szCs w:val="28"/>
              </w:rPr>
              <w:t>查表后，上报至市疾控中心；同时将监</w:t>
            </w:r>
            <w:r>
              <w:rPr>
                <w:rFonts w:hint="eastAsia" w:ascii="仿宋_GB2312" w:hAnsi="仿宋_GB2312" w:eastAsia="仿宋_GB2312" w:cs="仿宋_GB2312"/>
                <w:spacing w:val="-2"/>
                <w:sz w:val="28"/>
                <w:szCs w:val="28"/>
              </w:rPr>
              <w:t>测数据核实</w:t>
            </w:r>
            <w:r>
              <w:rPr>
                <w:rFonts w:hint="eastAsia" w:ascii="仿宋_GB2312" w:hAnsi="仿宋_GB2312" w:eastAsia="仿宋_GB2312" w:cs="仿宋_GB2312"/>
                <w:spacing w:val="-1"/>
                <w:sz w:val="28"/>
                <w:szCs w:val="28"/>
              </w:rPr>
              <w:t>后报市疾控中心；</w:t>
            </w:r>
          </w:p>
          <w:p>
            <w:pPr>
              <w:spacing w:before="71" w:line="237" w:lineRule="auto"/>
              <w:ind w:left="123" w:right="107" w:firstLine="6"/>
              <w:rPr>
                <w:rFonts w:hint="eastAsia" w:ascii="仿宋_GB2312" w:hAnsi="仿宋_GB2312" w:eastAsia="仿宋_GB2312" w:cs="仿宋_GB2312"/>
                <w:sz w:val="28"/>
                <w:szCs w:val="28"/>
              </w:rPr>
            </w:pPr>
            <w:r>
              <w:rPr>
                <w:rFonts w:hint="eastAsia" w:ascii="仿宋_GB2312" w:hAnsi="仿宋_GB2312" w:eastAsia="仿宋_GB2312" w:cs="仿宋_GB2312"/>
                <w:spacing w:val="-11"/>
                <w:sz w:val="28"/>
                <w:szCs w:val="28"/>
              </w:rPr>
              <w:t>②11月5日前，区疾控中心完成辖区内监</w:t>
            </w:r>
            <w:r>
              <w:rPr>
                <w:rFonts w:hint="eastAsia" w:ascii="仿宋_GB2312" w:hAnsi="仿宋_GB2312" w:eastAsia="仿宋_GB2312" w:cs="仿宋_GB2312"/>
                <w:spacing w:val="-7"/>
                <w:sz w:val="28"/>
                <w:szCs w:val="28"/>
              </w:rPr>
              <w:t>测</w:t>
            </w:r>
            <w:r>
              <w:rPr>
                <w:rFonts w:hint="eastAsia" w:ascii="仿宋_GB2312" w:hAnsi="仿宋_GB2312" w:eastAsia="仿宋_GB2312" w:cs="仿宋_GB2312"/>
                <w:spacing w:val="-4"/>
                <w:sz w:val="28"/>
                <w:szCs w:val="28"/>
              </w:rPr>
              <w:t>数</w:t>
            </w:r>
            <w:r>
              <w:rPr>
                <w:rFonts w:hint="eastAsia" w:ascii="仿宋_GB2312" w:hAnsi="仿宋_GB2312" w:eastAsia="仿宋_GB2312" w:cs="仿宋_GB2312"/>
                <w:spacing w:val="-2"/>
                <w:sz w:val="28"/>
                <w:szCs w:val="28"/>
              </w:rPr>
              <w:t>据的网上录入。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9" w:hRule="atLeast"/>
        </w:trPr>
        <w:tc>
          <w:tcPr>
            <w:tcW w:w="1410" w:type="dxa"/>
            <w:vAlign w:val="center"/>
          </w:tcPr>
          <w:p>
            <w:pPr>
              <w:spacing w:line="199"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10月～11月</w:t>
            </w:r>
          </w:p>
        </w:tc>
        <w:tc>
          <w:tcPr>
            <w:tcW w:w="1665" w:type="dxa"/>
            <w:vAlign w:val="center"/>
          </w:tcPr>
          <w:p>
            <w:pPr>
              <w:spacing w:before="47" w:line="300" w:lineRule="auto"/>
              <w:ind w:left="265" w:right="233" w:hanging="7"/>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7"/>
                <w:sz w:val="28"/>
                <w:szCs w:val="28"/>
              </w:rPr>
              <w:t>数据</w:t>
            </w:r>
            <w:r>
              <w:rPr>
                <w:rFonts w:hint="eastAsia" w:ascii="仿宋_GB2312" w:hAnsi="仿宋_GB2312" w:eastAsia="仿宋_GB2312" w:cs="仿宋_GB2312"/>
                <w:spacing w:val="-9"/>
                <w:sz w:val="28"/>
                <w:szCs w:val="28"/>
              </w:rPr>
              <w:t>审核、汇</w:t>
            </w:r>
            <w:r>
              <w:rPr>
                <w:rFonts w:hint="eastAsia" w:ascii="仿宋_GB2312" w:hAnsi="仿宋_GB2312" w:eastAsia="仿宋_GB2312" w:cs="仿宋_GB2312"/>
                <w:spacing w:val="-10"/>
                <w:sz w:val="28"/>
                <w:szCs w:val="28"/>
              </w:rPr>
              <w:t>总</w:t>
            </w:r>
            <w:r>
              <w:rPr>
                <w:rFonts w:hint="eastAsia" w:ascii="仿宋_GB2312" w:hAnsi="仿宋_GB2312" w:eastAsia="仿宋_GB2312" w:cs="仿宋_GB2312"/>
                <w:spacing w:val="-9"/>
                <w:sz w:val="28"/>
                <w:szCs w:val="28"/>
              </w:rPr>
              <w:t>、报送</w:t>
            </w:r>
          </w:p>
        </w:tc>
        <w:tc>
          <w:tcPr>
            <w:tcW w:w="5833" w:type="dxa"/>
            <w:vAlign w:val="top"/>
          </w:tcPr>
          <w:p>
            <w:pPr>
              <w:spacing w:before="84" w:line="217" w:lineRule="auto"/>
              <w:ind w:left="131"/>
              <w:rPr>
                <w:rFonts w:hint="eastAsia" w:ascii="仿宋_GB2312" w:hAnsi="仿宋_GB2312" w:eastAsia="仿宋_GB2312" w:cs="仿宋_GB2312"/>
                <w:sz w:val="28"/>
                <w:szCs w:val="28"/>
              </w:rPr>
            </w:pPr>
            <w:r>
              <w:rPr>
                <w:rFonts w:hint="eastAsia" w:ascii="仿宋_GB2312" w:hAnsi="仿宋_GB2312" w:eastAsia="仿宋_GB2312" w:cs="仿宋_GB2312"/>
                <w:spacing w:val="-19"/>
                <w:sz w:val="28"/>
                <w:szCs w:val="28"/>
              </w:rPr>
              <w:t>①11月 1</w:t>
            </w:r>
            <w:r>
              <w:rPr>
                <w:rFonts w:hint="eastAsia" w:ascii="仿宋_GB2312" w:hAnsi="仿宋_GB2312" w:eastAsia="仿宋_GB2312" w:cs="仿宋_GB2312"/>
                <w:spacing w:val="-19"/>
                <w:sz w:val="28"/>
                <w:szCs w:val="28"/>
                <w:lang w:val="en-US" w:eastAsia="zh-CN"/>
              </w:rPr>
              <w:t>0</w:t>
            </w:r>
            <w:r>
              <w:rPr>
                <w:rFonts w:hint="eastAsia" w:ascii="仿宋_GB2312" w:hAnsi="仿宋_GB2312" w:eastAsia="仿宋_GB2312" w:cs="仿宋_GB2312"/>
                <w:spacing w:val="-19"/>
                <w:sz w:val="28"/>
                <w:szCs w:val="28"/>
              </w:rPr>
              <w:t>日前，对全</w:t>
            </w:r>
            <w:r>
              <w:rPr>
                <w:rFonts w:hint="eastAsia" w:ascii="仿宋_GB2312" w:hAnsi="仿宋_GB2312" w:eastAsia="仿宋_GB2312" w:cs="仿宋_GB2312"/>
                <w:spacing w:val="-19"/>
                <w:sz w:val="28"/>
                <w:szCs w:val="28"/>
                <w:lang w:eastAsia="zh-CN"/>
              </w:rPr>
              <w:t>区</w:t>
            </w:r>
            <w:r>
              <w:rPr>
                <w:rFonts w:hint="eastAsia" w:ascii="仿宋_GB2312" w:hAnsi="仿宋_GB2312" w:eastAsia="仿宋_GB2312" w:cs="仿宋_GB2312"/>
                <w:spacing w:val="-19"/>
                <w:sz w:val="28"/>
                <w:szCs w:val="28"/>
              </w:rPr>
              <w:t>数据进行复核、汇总</w:t>
            </w:r>
            <w:r>
              <w:rPr>
                <w:rFonts w:hint="eastAsia" w:ascii="仿宋_GB2312" w:hAnsi="仿宋_GB2312" w:eastAsia="仿宋_GB2312" w:cs="仿宋_GB2312"/>
                <w:spacing w:val="-18"/>
                <w:sz w:val="28"/>
                <w:szCs w:val="28"/>
              </w:rPr>
              <w:t>；</w:t>
            </w:r>
          </w:p>
          <w:p>
            <w:pPr>
              <w:spacing w:before="71" w:line="217" w:lineRule="auto"/>
              <w:ind w:left="130"/>
              <w:rPr>
                <w:rFonts w:hint="eastAsia" w:ascii="仿宋_GB2312" w:hAnsi="仿宋_GB2312" w:eastAsia="仿宋_GB2312" w:cs="仿宋_GB2312"/>
                <w:sz w:val="28"/>
                <w:szCs w:val="28"/>
              </w:rPr>
            </w:pPr>
            <w:r>
              <w:rPr>
                <w:rFonts w:hint="eastAsia" w:ascii="仿宋_GB2312" w:hAnsi="仿宋_GB2312" w:eastAsia="仿宋_GB2312" w:cs="仿宋_GB2312"/>
                <w:spacing w:val="-14"/>
                <w:sz w:val="28"/>
                <w:szCs w:val="28"/>
              </w:rPr>
              <w:t>②</w:t>
            </w:r>
            <w:r>
              <w:rPr>
                <w:rFonts w:hint="eastAsia" w:ascii="仿宋_GB2312" w:hAnsi="仿宋_GB2312" w:eastAsia="仿宋_GB2312" w:cs="仿宋_GB2312"/>
                <w:spacing w:val="-11"/>
                <w:sz w:val="28"/>
                <w:szCs w:val="28"/>
              </w:rPr>
              <w:t>11月</w:t>
            </w:r>
            <w:r>
              <w:rPr>
                <w:rFonts w:hint="eastAsia" w:ascii="仿宋_GB2312" w:hAnsi="仿宋_GB2312" w:eastAsia="仿宋_GB2312" w:cs="仿宋_GB2312"/>
                <w:spacing w:val="-11"/>
                <w:sz w:val="28"/>
                <w:szCs w:val="28"/>
                <w:lang w:val="en-US" w:eastAsia="zh-CN"/>
              </w:rPr>
              <w:t>15</w:t>
            </w:r>
            <w:r>
              <w:rPr>
                <w:rFonts w:hint="eastAsia" w:ascii="仿宋_GB2312" w:hAnsi="仿宋_GB2312" w:eastAsia="仿宋_GB2312" w:cs="仿宋_GB2312"/>
                <w:spacing w:val="-11"/>
                <w:sz w:val="28"/>
                <w:szCs w:val="28"/>
              </w:rPr>
              <w:t>日前，完成全</w:t>
            </w:r>
            <w:r>
              <w:rPr>
                <w:rFonts w:hint="eastAsia" w:ascii="仿宋_GB2312" w:hAnsi="仿宋_GB2312" w:eastAsia="仿宋_GB2312" w:cs="仿宋_GB2312"/>
                <w:spacing w:val="-11"/>
                <w:sz w:val="28"/>
                <w:szCs w:val="28"/>
                <w:lang w:eastAsia="zh-CN"/>
              </w:rPr>
              <w:t>区</w:t>
            </w:r>
            <w:r>
              <w:rPr>
                <w:rFonts w:hint="eastAsia" w:ascii="仿宋_GB2312" w:hAnsi="仿宋_GB2312" w:eastAsia="仿宋_GB2312" w:cs="仿宋_GB2312"/>
                <w:spacing w:val="-11"/>
                <w:sz w:val="28"/>
                <w:szCs w:val="28"/>
              </w:rPr>
              <w:t>工作总结；</w:t>
            </w:r>
          </w:p>
          <w:p>
            <w:pPr>
              <w:spacing w:before="71" w:line="217" w:lineRule="auto"/>
              <w:ind w:left="131"/>
              <w:rPr>
                <w:rFonts w:hint="eastAsia" w:ascii="仿宋_GB2312" w:hAnsi="仿宋_GB2312" w:eastAsia="仿宋_GB2312" w:cs="仿宋_GB2312"/>
                <w:sz w:val="28"/>
                <w:szCs w:val="28"/>
              </w:rPr>
            </w:pPr>
            <w:r>
              <w:rPr>
                <w:rFonts w:hint="eastAsia" w:ascii="仿宋_GB2312" w:hAnsi="仿宋_GB2312" w:eastAsia="仿宋_GB2312" w:cs="仿宋_GB2312"/>
                <w:spacing w:val="-16"/>
                <w:sz w:val="28"/>
                <w:szCs w:val="28"/>
              </w:rPr>
              <w:t>③</w:t>
            </w:r>
            <w:r>
              <w:rPr>
                <w:rFonts w:hint="eastAsia" w:ascii="仿宋_GB2312" w:hAnsi="仿宋_GB2312" w:eastAsia="仿宋_GB2312" w:cs="仿宋_GB2312"/>
                <w:spacing w:val="-11"/>
                <w:sz w:val="28"/>
                <w:szCs w:val="28"/>
              </w:rPr>
              <w:t>12月</w:t>
            </w:r>
            <w:r>
              <w:rPr>
                <w:rFonts w:hint="eastAsia" w:ascii="仿宋_GB2312" w:hAnsi="仿宋_GB2312" w:eastAsia="仿宋_GB2312" w:cs="仿宋_GB2312"/>
                <w:spacing w:val="-11"/>
                <w:sz w:val="28"/>
                <w:szCs w:val="28"/>
                <w:lang w:val="en-US" w:eastAsia="zh-CN"/>
              </w:rPr>
              <w:t>1</w:t>
            </w:r>
            <w:r>
              <w:rPr>
                <w:rFonts w:hint="eastAsia" w:ascii="仿宋_GB2312" w:hAnsi="仿宋_GB2312" w:eastAsia="仿宋_GB2312" w:cs="仿宋_GB2312"/>
                <w:spacing w:val="-11"/>
                <w:sz w:val="28"/>
                <w:szCs w:val="28"/>
              </w:rPr>
              <w:t>日前，完成数据和材料报送。</w:t>
            </w:r>
          </w:p>
        </w:tc>
      </w:tr>
    </w:tbl>
    <w:p>
      <w:pPr>
        <w:rPr>
          <w:rFonts w:ascii="Arial"/>
          <w:sz w:val="21"/>
        </w:rPr>
      </w:pPr>
    </w:p>
    <w:p>
      <w:pPr>
        <w:spacing w:line="91" w:lineRule="auto"/>
        <w:rPr>
          <w:rFonts w:ascii="Arial"/>
          <w:sz w:val="2"/>
        </w:rPr>
      </w:pPr>
    </w:p>
    <w:p>
      <w:pPr>
        <w:spacing w:line="91" w:lineRule="auto"/>
        <w:rPr>
          <w:rFonts w:ascii="Arial"/>
          <w:sz w:val="2"/>
        </w:rPr>
      </w:pPr>
    </w:p>
    <w:p>
      <w:pPr>
        <w:spacing w:line="91" w:lineRule="auto"/>
        <w:rPr>
          <w:rFonts w:ascii="Arial"/>
          <w:sz w:val="2"/>
        </w:rPr>
      </w:pPr>
    </w:p>
    <w:p>
      <w:pPr>
        <w:spacing w:line="91" w:lineRule="auto"/>
        <w:rPr>
          <w:rFonts w:ascii="Arial"/>
          <w:sz w:val="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04" w:firstLineChars="200"/>
        <w:jc w:val="both"/>
        <w:textAlignment w:val="baseline"/>
        <w:rPr>
          <w:rFonts w:hint="eastAsia" w:ascii="楷体_GB2312" w:hAnsi="楷体_GB2312" w:eastAsia="楷体_GB2312" w:cs="楷体_GB2312"/>
          <w:sz w:val="32"/>
          <w:szCs w:val="32"/>
        </w:rPr>
      </w:pPr>
      <w:r>
        <w:rPr>
          <w:rFonts w:hint="eastAsia" w:ascii="楷体_GB2312" w:hAnsi="楷体_GB2312" w:eastAsia="楷体_GB2312" w:cs="楷体_GB2312"/>
          <w:spacing w:val="-9"/>
          <w:sz w:val="32"/>
          <w:szCs w:val="32"/>
          <w:lang w:eastAsia="zh-CN"/>
        </w:rPr>
        <w:t>（三）</w:t>
      </w:r>
      <w:r>
        <w:rPr>
          <w:rFonts w:hint="eastAsia" w:ascii="楷体_GB2312" w:hAnsi="楷体_GB2312" w:eastAsia="楷体_GB2312" w:cs="楷体_GB2312"/>
          <w:spacing w:val="-9"/>
          <w:sz w:val="32"/>
          <w:szCs w:val="32"/>
        </w:rPr>
        <w:t>信息报送</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214" w:right="211" w:firstLine="649"/>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7"/>
          <w:sz w:val="32"/>
          <w:szCs w:val="32"/>
        </w:rPr>
        <w:t>全</w:t>
      </w:r>
      <w:r>
        <w:rPr>
          <w:rFonts w:hint="eastAsia" w:ascii="仿宋_GB2312" w:hAnsi="仿宋_GB2312" w:eastAsia="仿宋_GB2312" w:cs="仿宋_GB2312"/>
          <w:spacing w:val="22"/>
          <w:sz w:val="32"/>
          <w:szCs w:val="32"/>
        </w:rPr>
        <w:t>部监测信息通过全国放射卫生信息平台进行网络填</w:t>
      </w:r>
      <w:r>
        <w:rPr>
          <w:rFonts w:hint="eastAsia" w:ascii="仿宋_GB2312" w:hAnsi="仿宋_GB2312" w:eastAsia="仿宋_GB2312" w:cs="仿宋_GB2312"/>
          <w:spacing w:val="18"/>
          <w:sz w:val="32"/>
          <w:szCs w:val="32"/>
        </w:rPr>
        <w:t>报</w:t>
      </w:r>
      <w:r>
        <w:rPr>
          <w:rFonts w:hint="eastAsia" w:ascii="仿宋_GB2312" w:hAnsi="仿宋_GB2312" w:eastAsia="仿宋_GB2312" w:cs="仿宋_GB2312"/>
          <w:spacing w:val="9"/>
          <w:sz w:val="32"/>
          <w:szCs w:val="32"/>
        </w:rPr>
        <w:t>。区疾控中心将放射性危害因素监测数</w:t>
      </w:r>
      <w:r>
        <w:rPr>
          <w:rFonts w:hint="eastAsia" w:ascii="仿宋_GB2312" w:hAnsi="仿宋_GB2312" w:eastAsia="仿宋_GB2312" w:cs="仿宋_GB2312"/>
          <w:spacing w:val="-4"/>
          <w:sz w:val="32"/>
          <w:szCs w:val="32"/>
        </w:rPr>
        <w:t>据录</w:t>
      </w:r>
      <w:r>
        <w:rPr>
          <w:rFonts w:hint="eastAsia" w:ascii="仿宋_GB2312" w:hAnsi="仿宋_GB2312" w:eastAsia="仿宋_GB2312" w:cs="仿宋_GB2312"/>
          <w:spacing w:val="-3"/>
          <w:sz w:val="32"/>
          <w:szCs w:val="32"/>
        </w:rPr>
        <w:t>入</w:t>
      </w:r>
      <w:r>
        <w:rPr>
          <w:rFonts w:hint="eastAsia" w:ascii="仿宋_GB2312" w:hAnsi="仿宋_GB2312" w:eastAsia="仿宋_GB2312" w:cs="仿宋_GB2312"/>
          <w:spacing w:val="-2"/>
          <w:sz w:val="32"/>
          <w:szCs w:val="32"/>
        </w:rPr>
        <w:t>，审核录入结果并上报。</w:t>
      </w:r>
      <w:r>
        <w:rPr>
          <w:rFonts w:hint="eastAsia" w:ascii="仿宋_GB2312" w:hAnsi="仿宋_GB2312" w:eastAsia="仿宋_GB2312" w:cs="仿宋_GB2312"/>
          <w:spacing w:val="-2"/>
          <w:sz w:val="32"/>
          <w:szCs w:val="32"/>
          <w:lang w:eastAsia="zh-CN"/>
        </w:rPr>
        <w:t>区</w:t>
      </w:r>
      <w:r>
        <w:rPr>
          <w:rFonts w:hint="eastAsia" w:ascii="仿宋_GB2312" w:hAnsi="仿宋_GB2312" w:eastAsia="仿宋_GB2312" w:cs="仿宋_GB2312"/>
          <w:spacing w:val="-2"/>
          <w:sz w:val="32"/>
          <w:szCs w:val="32"/>
        </w:rPr>
        <w:t>疾控中心于</w:t>
      </w:r>
      <w:r>
        <w:rPr>
          <w:rFonts w:hint="eastAsia" w:ascii="仿宋_GB2312" w:hAnsi="仿宋_GB2312" w:eastAsia="仿宋_GB2312" w:cs="仿宋_GB2312"/>
          <w:spacing w:val="-2"/>
          <w:sz w:val="32"/>
          <w:szCs w:val="32"/>
          <w:lang w:val="en-US" w:eastAsia="zh-CN"/>
        </w:rPr>
        <w:t>11</w:t>
      </w:r>
      <w:r>
        <w:rPr>
          <w:rFonts w:hint="eastAsia" w:ascii="仿宋_GB2312" w:hAnsi="仿宋_GB2312" w:eastAsia="仿宋_GB2312" w:cs="仿宋_GB2312"/>
          <w:spacing w:val="-2"/>
          <w:sz w:val="32"/>
          <w:szCs w:val="32"/>
        </w:rPr>
        <w:t>月</w:t>
      </w:r>
      <w:r>
        <w:rPr>
          <w:rFonts w:hint="eastAsia" w:ascii="仿宋_GB2312" w:hAnsi="仿宋_GB2312" w:eastAsia="仿宋_GB2312" w:cs="仿宋_GB2312"/>
          <w:spacing w:val="9"/>
          <w:sz w:val="32"/>
          <w:szCs w:val="32"/>
        </w:rPr>
        <w:t>5日前完成报送监测数据，并将《非医疗机构放射性危害</w:t>
      </w:r>
      <w:r>
        <w:rPr>
          <w:rFonts w:hint="eastAsia" w:ascii="仿宋_GB2312" w:hAnsi="仿宋_GB2312" w:eastAsia="仿宋_GB2312" w:cs="仿宋_GB2312"/>
          <w:spacing w:val="7"/>
          <w:sz w:val="32"/>
          <w:szCs w:val="32"/>
        </w:rPr>
        <w:t>因</w:t>
      </w:r>
      <w:r>
        <w:rPr>
          <w:rFonts w:hint="eastAsia" w:ascii="仿宋_GB2312" w:hAnsi="仿宋_GB2312" w:eastAsia="仿宋_GB2312" w:cs="仿宋_GB2312"/>
          <w:spacing w:val="18"/>
          <w:sz w:val="32"/>
          <w:szCs w:val="32"/>
        </w:rPr>
        <w:t>素</w:t>
      </w:r>
      <w:r>
        <w:rPr>
          <w:rFonts w:hint="eastAsia" w:ascii="仿宋_GB2312" w:hAnsi="仿宋_GB2312" w:eastAsia="仿宋_GB2312" w:cs="仿宋_GB2312"/>
          <w:spacing w:val="9"/>
          <w:sz w:val="32"/>
          <w:szCs w:val="32"/>
        </w:rPr>
        <w:t>监测年度报告》报送</w:t>
      </w:r>
      <w:r>
        <w:rPr>
          <w:rFonts w:hint="eastAsia" w:ascii="仿宋_GB2312" w:hAnsi="仿宋_GB2312" w:eastAsia="仿宋_GB2312" w:cs="仿宋_GB2312"/>
          <w:spacing w:val="9"/>
          <w:sz w:val="32"/>
          <w:szCs w:val="32"/>
          <w:lang w:eastAsia="zh-CN"/>
        </w:rPr>
        <w:t>至西城区</w:t>
      </w:r>
      <w:r>
        <w:rPr>
          <w:rFonts w:hint="eastAsia" w:ascii="仿宋_GB2312" w:hAnsi="仿宋_GB2312" w:eastAsia="仿宋_GB2312" w:cs="仿宋_GB2312"/>
          <w:spacing w:val="9"/>
          <w:sz w:val="32"/>
          <w:szCs w:val="32"/>
        </w:rPr>
        <w:t>卫生健康委和</w:t>
      </w:r>
      <w:r>
        <w:rPr>
          <w:rFonts w:hint="eastAsia" w:ascii="仿宋_GB2312" w:hAnsi="仿宋_GB2312" w:eastAsia="仿宋_GB2312" w:cs="仿宋_GB2312"/>
          <w:spacing w:val="9"/>
          <w:sz w:val="32"/>
          <w:szCs w:val="32"/>
          <w:lang w:eastAsia="zh-CN"/>
        </w:rPr>
        <w:t>北京市</w:t>
      </w:r>
      <w:r>
        <w:rPr>
          <w:rFonts w:hint="eastAsia" w:ascii="仿宋_GB2312" w:hAnsi="仿宋_GB2312" w:eastAsia="仿宋_GB2312" w:cs="仿宋_GB2312"/>
          <w:spacing w:val="9"/>
          <w:sz w:val="32"/>
          <w:szCs w:val="32"/>
        </w:rPr>
        <w:t>疾病预防</w:t>
      </w:r>
      <w:r>
        <w:rPr>
          <w:rFonts w:hint="eastAsia" w:ascii="仿宋_GB2312" w:hAnsi="仿宋_GB2312" w:eastAsia="仿宋_GB2312" w:cs="仿宋_GB2312"/>
          <w:spacing w:val="8"/>
          <w:sz w:val="32"/>
          <w:szCs w:val="32"/>
        </w:rPr>
        <w:t>控</w:t>
      </w:r>
      <w:r>
        <w:rPr>
          <w:rFonts w:hint="eastAsia" w:ascii="仿宋_GB2312" w:hAnsi="仿宋_GB2312" w:eastAsia="仿宋_GB2312" w:cs="仿宋_GB2312"/>
          <w:spacing w:val="7"/>
          <w:sz w:val="32"/>
          <w:szCs w:val="32"/>
        </w:rPr>
        <w:t>制中心。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04" w:firstLineChars="200"/>
        <w:jc w:val="both"/>
        <w:textAlignment w:val="baseline"/>
        <w:rPr>
          <w:rFonts w:hint="eastAsia" w:ascii="楷体_GB2312" w:hAnsi="楷体_GB2312" w:eastAsia="楷体_GB2312" w:cs="楷体_GB2312"/>
          <w:spacing w:val="-9"/>
          <w:sz w:val="32"/>
          <w:szCs w:val="32"/>
          <w:lang w:eastAsia="zh-CN"/>
        </w:rPr>
      </w:pPr>
      <w:r>
        <w:rPr>
          <w:rFonts w:hint="eastAsia" w:ascii="楷体_GB2312" w:hAnsi="楷体_GB2312" w:eastAsia="楷体_GB2312" w:cs="楷体_GB2312"/>
          <w:spacing w:val="-9"/>
          <w:sz w:val="32"/>
          <w:szCs w:val="32"/>
          <w:lang w:eastAsia="zh-CN"/>
        </w:rPr>
        <w:t>（四）质量控制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7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9"/>
          <w:sz w:val="32"/>
          <w:szCs w:val="32"/>
        </w:rPr>
        <w:t>区卫生健康委要按照质量控制方案，加强对项目的</w:t>
      </w:r>
      <w:r>
        <w:rPr>
          <w:rFonts w:hint="eastAsia" w:ascii="仿宋_GB2312" w:hAnsi="仿宋_GB2312" w:eastAsia="仿宋_GB2312" w:cs="仿宋_GB2312"/>
          <w:spacing w:val="4"/>
          <w:sz w:val="32"/>
          <w:szCs w:val="32"/>
        </w:rPr>
        <w:t>组</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16" w:right="13" w:firstLine="27"/>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3"/>
          <w:sz w:val="32"/>
          <w:szCs w:val="32"/>
        </w:rPr>
        <w:t>织</w:t>
      </w:r>
      <w:r>
        <w:rPr>
          <w:rFonts w:hint="eastAsia" w:ascii="仿宋_GB2312" w:hAnsi="仿宋_GB2312" w:eastAsia="仿宋_GB2312" w:cs="仿宋_GB2312"/>
          <w:spacing w:val="8"/>
          <w:sz w:val="32"/>
          <w:szCs w:val="32"/>
        </w:rPr>
        <w:t>管理，严格按项目要求和技术规范落实工作，定期组织开</w:t>
      </w:r>
      <w:r>
        <w:rPr>
          <w:rFonts w:hint="eastAsia" w:ascii="仿宋_GB2312" w:hAnsi="仿宋_GB2312" w:eastAsia="仿宋_GB2312" w:cs="仿宋_GB2312"/>
          <w:spacing w:val="16"/>
          <w:sz w:val="32"/>
          <w:szCs w:val="32"/>
        </w:rPr>
        <w:t>展</w:t>
      </w:r>
      <w:r>
        <w:rPr>
          <w:rFonts w:hint="eastAsia" w:ascii="仿宋_GB2312" w:hAnsi="仿宋_GB2312" w:eastAsia="仿宋_GB2312" w:cs="仿宋_GB2312"/>
          <w:spacing w:val="9"/>
          <w:sz w:val="32"/>
          <w:szCs w:val="32"/>
        </w:rPr>
        <w:t>对项目执行进度、完成质量等情况的指导检查。</w:t>
      </w:r>
    </w:p>
    <w:p>
      <w:pPr>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1918" w:leftChars="304" w:hanging="1280" w:hangingChars="4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.2022年北京</w:t>
      </w:r>
      <w:r>
        <w:rPr>
          <w:rFonts w:hint="eastAsia" w:ascii="仿宋_GB2312" w:hAnsi="仿宋_GB2312" w:eastAsia="仿宋_GB2312" w:cs="仿宋_GB2312"/>
          <w:sz w:val="32"/>
          <w:szCs w:val="32"/>
          <w:lang w:eastAsia="zh-CN"/>
        </w:rPr>
        <w:t>市西城区</w:t>
      </w:r>
      <w:r>
        <w:rPr>
          <w:rFonts w:hint="eastAsia" w:ascii="仿宋_GB2312" w:hAnsi="仿宋_GB2312" w:eastAsia="仿宋_GB2312" w:cs="仿宋_GB2312"/>
          <w:sz w:val="32"/>
          <w:szCs w:val="32"/>
        </w:rPr>
        <w:t>非医疗机构放射工作场所放射性职业病危害因素监测单位名单</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1916" w:leftChars="760" w:hanging="320" w:hangingChars="1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.2022年北京市非医疗机构放射工作单位基本情况和职业健康管理情况调查表</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1916" w:leftChars="760" w:hanging="320" w:hangingChars="1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.2022年北京市</w:t>
      </w:r>
      <w:r>
        <w:rPr>
          <w:rFonts w:hint="eastAsia" w:ascii="仿宋_GB2312" w:hAnsi="仿宋_GB2312" w:eastAsia="仿宋_GB2312" w:cs="仿宋_GB2312"/>
          <w:sz w:val="32"/>
          <w:szCs w:val="32"/>
          <w:lang w:eastAsia="zh-CN"/>
        </w:rPr>
        <w:t>西城区</w:t>
      </w:r>
      <w:r>
        <w:rPr>
          <w:rFonts w:hint="eastAsia" w:ascii="仿宋_GB2312" w:hAnsi="仿宋_GB2312" w:eastAsia="仿宋_GB2312" w:cs="仿宋_GB2312"/>
          <w:sz w:val="32"/>
          <w:szCs w:val="32"/>
        </w:rPr>
        <w:t>非医疗机构放射工作单位基本信息汇总表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before="64" w:line="230" w:lineRule="auto"/>
        <w:rPr>
          <w:rFonts w:hint="eastAsia" w:ascii="黑体" w:hAnsi="黑体" w:eastAsia="黑体" w:cs="黑体"/>
          <w:sz w:val="31"/>
          <w:szCs w:val="31"/>
          <w:lang w:val="en-US" w:eastAsia="zh-CN"/>
        </w:rPr>
      </w:pPr>
      <w:r>
        <w:rPr>
          <w:rFonts w:hint="eastAsia" w:ascii="黑体" w:hAnsi="黑体" w:eastAsia="黑体" w:cs="黑体"/>
          <w:spacing w:val="-11"/>
          <w:sz w:val="31"/>
          <w:szCs w:val="31"/>
          <w:lang w:val="en-US" w:eastAsia="zh-CN"/>
        </w:rPr>
        <w:t>附件1</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938"/>
        <w:jc w:val="center"/>
        <w:textAlignment w:val="baseline"/>
        <w:rPr>
          <w:rFonts w:hint="eastAsia" w:ascii="方正小标宋简体" w:hAnsi="方正小标宋简体" w:eastAsia="方正小标宋简体" w:cs="方正小标宋简体"/>
          <w:spacing w:val="3"/>
          <w:sz w:val="36"/>
          <w:szCs w:val="36"/>
        </w:rPr>
      </w:pPr>
      <w:r>
        <w:rPr>
          <w:rFonts w:hint="eastAsia" w:ascii="方正小标宋简体" w:hAnsi="方正小标宋简体" w:eastAsia="方正小标宋简体" w:cs="方正小标宋简体"/>
          <w:spacing w:val="6"/>
          <w:sz w:val="36"/>
          <w:szCs w:val="36"/>
        </w:rPr>
        <w:t>2</w:t>
      </w:r>
      <w:r>
        <w:rPr>
          <w:rFonts w:hint="eastAsia" w:ascii="方正小标宋简体" w:hAnsi="方正小标宋简体" w:eastAsia="方正小标宋简体" w:cs="方正小标宋简体"/>
          <w:spacing w:val="5"/>
          <w:sz w:val="36"/>
          <w:szCs w:val="36"/>
        </w:rPr>
        <w:t>0</w:t>
      </w:r>
      <w:r>
        <w:rPr>
          <w:rFonts w:hint="eastAsia" w:ascii="方正小标宋简体" w:hAnsi="方正小标宋简体" w:eastAsia="方正小标宋简体" w:cs="方正小标宋简体"/>
          <w:spacing w:val="3"/>
          <w:sz w:val="36"/>
          <w:szCs w:val="36"/>
        </w:rPr>
        <w:t>22年</w:t>
      </w:r>
      <w:r>
        <w:rPr>
          <w:rFonts w:hint="eastAsia" w:ascii="方正小标宋简体" w:hAnsi="方正小标宋简体" w:eastAsia="方正小标宋简体" w:cs="方正小标宋简体"/>
          <w:spacing w:val="3"/>
          <w:sz w:val="36"/>
          <w:szCs w:val="36"/>
          <w:lang w:eastAsia="zh-CN"/>
        </w:rPr>
        <w:t>北京市西城区</w:t>
      </w:r>
      <w:r>
        <w:rPr>
          <w:rFonts w:hint="eastAsia" w:ascii="方正小标宋简体" w:hAnsi="方正小标宋简体" w:eastAsia="方正小标宋简体" w:cs="方正小标宋简体"/>
          <w:spacing w:val="3"/>
          <w:sz w:val="36"/>
          <w:szCs w:val="36"/>
        </w:rPr>
        <w:t>非医疗机构放射工作场所</w:t>
      </w:r>
    </w:p>
    <w:p>
      <w:pPr>
        <w:keepNext w:val="0"/>
        <w:keepLines w:val="0"/>
        <w:pageBreakBefore w:val="0"/>
        <w:widowControl/>
        <w:kinsoku w:val="0"/>
        <w:wordWrap/>
        <w:overflowPunct/>
        <w:topLinePunct w:val="0"/>
        <w:autoSpaceDE w:val="0"/>
        <w:autoSpaceDN w:val="0"/>
        <w:bidi w:val="0"/>
        <w:adjustRightInd w:val="0"/>
        <w:snapToGrid w:val="0"/>
        <w:spacing w:after="0" w:line="560" w:lineRule="exact"/>
        <w:ind w:left="935"/>
        <w:jc w:val="center"/>
        <w:textAlignment w:val="baseline"/>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pacing w:val="3"/>
          <w:sz w:val="36"/>
          <w:szCs w:val="36"/>
        </w:rPr>
        <w:t>放射性</w:t>
      </w:r>
      <w:r>
        <w:rPr>
          <w:rFonts w:hint="eastAsia" w:ascii="方正小标宋简体" w:hAnsi="方正小标宋简体" w:eastAsia="方正小标宋简体" w:cs="方正小标宋简体"/>
          <w:spacing w:val="17"/>
          <w:sz w:val="36"/>
          <w:szCs w:val="36"/>
        </w:rPr>
        <w:t>职</w:t>
      </w:r>
      <w:r>
        <w:rPr>
          <w:rFonts w:hint="eastAsia" w:ascii="方正小标宋简体" w:hAnsi="方正小标宋简体" w:eastAsia="方正小标宋简体" w:cs="方正小标宋简体"/>
          <w:spacing w:val="9"/>
          <w:sz w:val="36"/>
          <w:szCs w:val="36"/>
        </w:rPr>
        <w:t>业病危害因素监测单位名单</w:t>
      </w:r>
    </w:p>
    <w:p>
      <w:pPr>
        <w:spacing w:line="78" w:lineRule="auto"/>
        <w:rPr>
          <w:rFonts w:ascii="Arial"/>
          <w:sz w:val="2"/>
        </w:rPr>
      </w:pPr>
    </w:p>
    <w:tbl>
      <w:tblPr>
        <w:tblStyle w:val="6"/>
        <w:tblW w:w="83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2"/>
        <w:gridCol w:w="3460"/>
        <w:gridCol w:w="2867"/>
        <w:gridCol w:w="14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602" w:type="dxa"/>
            <w:vAlign w:val="top"/>
          </w:tcPr>
          <w:p>
            <w:pPr>
              <w:spacing w:before="128" w:line="225" w:lineRule="auto"/>
              <w:ind w:left="65"/>
              <w:rPr>
                <w:rFonts w:ascii="仿宋" w:hAnsi="仿宋" w:eastAsia="仿宋" w:cs="仿宋"/>
                <w:b w:val="0"/>
                <w:bCs w:val="0"/>
                <w:sz w:val="24"/>
                <w:szCs w:val="24"/>
              </w:rPr>
            </w:pPr>
            <w:r>
              <w:rPr>
                <w:rFonts w:ascii="仿宋" w:hAnsi="仿宋" w:eastAsia="仿宋" w:cs="仿宋"/>
                <w:b w:val="0"/>
                <w:bCs w:val="0"/>
                <w:spacing w:val="6"/>
                <w:sz w:val="24"/>
                <w:szCs w:val="24"/>
                <w14:textOutline w14:w="4358" w14:cap="sq" w14:cmpd="sng">
                  <w14:solidFill>
                    <w14:srgbClr w14:val="000000"/>
                  </w14:solidFill>
                  <w14:prstDash w14:val="solid"/>
                  <w14:bevel/>
                </w14:textOutline>
              </w:rPr>
              <w:t>序号</w:t>
            </w:r>
          </w:p>
        </w:tc>
        <w:tc>
          <w:tcPr>
            <w:tcW w:w="3460" w:type="dxa"/>
            <w:vAlign w:val="top"/>
          </w:tcPr>
          <w:p>
            <w:pPr>
              <w:spacing w:before="128" w:line="224" w:lineRule="auto"/>
              <w:ind w:left="895"/>
              <w:rPr>
                <w:rFonts w:ascii="仿宋" w:hAnsi="仿宋" w:eastAsia="仿宋" w:cs="仿宋"/>
                <w:b w:val="0"/>
                <w:bCs w:val="0"/>
                <w:sz w:val="24"/>
                <w:szCs w:val="24"/>
              </w:rPr>
            </w:pPr>
            <w:r>
              <w:rPr>
                <w:rFonts w:ascii="仿宋" w:hAnsi="仿宋" w:eastAsia="仿宋" w:cs="仿宋"/>
                <w:b w:val="0"/>
                <w:bCs w:val="0"/>
                <w:spacing w:val="11"/>
                <w:sz w:val="24"/>
                <w:szCs w:val="24"/>
                <w14:textOutline w14:w="4358" w14:cap="sq" w14:cmpd="sng">
                  <w14:solidFill>
                    <w14:srgbClr w14:val="000000"/>
                  </w14:solidFill>
                  <w14:prstDash w14:val="solid"/>
                  <w14:bevel/>
                </w14:textOutline>
              </w:rPr>
              <w:t>用</w:t>
            </w:r>
            <w:r>
              <w:rPr>
                <w:rFonts w:ascii="仿宋" w:hAnsi="仿宋" w:eastAsia="仿宋" w:cs="仿宋"/>
                <w:b w:val="0"/>
                <w:bCs w:val="0"/>
                <w:spacing w:val="6"/>
                <w:sz w:val="24"/>
                <w:szCs w:val="24"/>
              </w:rPr>
              <w:t xml:space="preserve">  </w:t>
            </w:r>
            <w:r>
              <w:rPr>
                <w:rFonts w:ascii="仿宋" w:hAnsi="仿宋" w:eastAsia="仿宋" w:cs="仿宋"/>
                <w:b w:val="0"/>
                <w:bCs w:val="0"/>
                <w:spacing w:val="6"/>
                <w:sz w:val="24"/>
                <w:szCs w:val="24"/>
                <w14:textOutline w14:w="4358" w14:cap="sq" w14:cmpd="sng">
                  <w14:solidFill>
                    <w14:srgbClr w14:val="000000"/>
                  </w14:solidFill>
                  <w14:prstDash w14:val="solid"/>
                  <w14:bevel/>
                </w14:textOutline>
              </w:rPr>
              <w:t>人</w:t>
            </w:r>
            <w:r>
              <w:rPr>
                <w:rFonts w:ascii="仿宋" w:hAnsi="仿宋" w:eastAsia="仿宋" w:cs="仿宋"/>
                <w:b w:val="0"/>
                <w:bCs w:val="0"/>
                <w:spacing w:val="6"/>
                <w:sz w:val="24"/>
                <w:szCs w:val="24"/>
              </w:rPr>
              <w:t xml:space="preserve">  </w:t>
            </w:r>
            <w:r>
              <w:rPr>
                <w:rFonts w:ascii="仿宋" w:hAnsi="仿宋" w:eastAsia="仿宋" w:cs="仿宋"/>
                <w:b w:val="0"/>
                <w:bCs w:val="0"/>
                <w:spacing w:val="6"/>
                <w:sz w:val="24"/>
                <w:szCs w:val="24"/>
                <w14:textOutline w14:w="4358" w14:cap="sq" w14:cmpd="sng">
                  <w14:solidFill>
                    <w14:srgbClr w14:val="000000"/>
                  </w14:solidFill>
                  <w14:prstDash w14:val="solid"/>
                  <w14:bevel/>
                </w14:textOutline>
              </w:rPr>
              <w:t>单</w:t>
            </w:r>
            <w:r>
              <w:rPr>
                <w:rFonts w:ascii="仿宋" w:hAnsi="仿宋" w:eastAsia="仿宋" w:cs="仿宋"/>
                <w:b w:val="0"/>
                <w:bCs w:val="0"/>
                <w:spacing w:val="6"/>
                <w:sz w:val="24"/>
                <w:szCs w:val="24"/>
              </w:rPr>
              <w:t xml:space="preserve">  </w:t>
            </w:r>
            <w:r>
              <w:rPr>
                <w:rFonts w:ascii="仿宋" w:hAnsi="仿宋" w:eastAsia="仿宋" w:cs="仿宋"/>
                <w:b w:val="0"/>
                <w:bCs w:val="0"/>
                <w:spacing w:val="6"/>
                <w:sz w:val="24"/>
                <w:szCs w:val="24"/>
                <w14:textOutline w14:w="4358" w14:cap="sq" w14:cmpd="sng">
                  <w14:solidFill>
                    <w14:srgbClr w14:val="000000"/>
                  </w14:solidFill>
                  <w14:prstDash w14:val="solid"/>
                  <w14:bevel/>
                </w14:textOutline>
              </w:rPr>
              <w:t>位</w:t>
            </w:r>
          </w:p>
        </w:tc>
        <w:tc>
          <w:tcPr>
            <w:tcW w:w="2867" w:type="dxa"/>
            <w:vAlign w:val="top"/>
          </w:tcPr>
          <w:p>
            <w:pPr>
              <w:spacing w:before="128" w:line="226" w:lineRule="auto"/>
              <w:ind w:left="750"/>
              <w:rPr>
                <w:rFonts w:ascii="仿宋" w:hAnsi="仿宋" w:eastAsia="仿宋" w:cs="仿宋"/>
                <w:b w:val="0"/>
                <w:bCs w:val="0"/>
                <w:sz w:val="24"/>
                <w:szCs w:val="24"/>
              </w:rPr>
            </w:pPr>
            <w:r>
              <w:rPr>
                <w:rFonts w:ascii="仿宋" w:hAnsi="仿宋" w:eastAsia="仿宋" w:cs="仿宋"/>
                <w:b w:val="0"/>
                <w:bCs w:val="0"/>
                <w:spacing w:val="12"/>
                <w:sz w:val="24"/>
                <w:szCs w:val="24"/>
                <w14:textOutline w14:w="4358" w14:cap="sq" w14:cmpd="sng">
                  <w14:solidFill>
                    <w14:srgbClr w14:val="000000"/>
                  </w14:solidFill>
                  <w14:prstDash w14:val="solid"/>
                  <w14:bevel/>
                </w14:textOutline>
              </w:rPr>
              <w:t>监</w:t>
            </w:r>
            <w:r>
              <w:rPr>
                <w:rFonts w:ascii="仿宋" w:hAnsi="仿宋" w:eastAsia="仿宋" w:cs="仿宋"/>
                <w:b w:val="0"/>
                <w:bCs w:val="0"/>
                <w:spacing w:val="7"/>
                <w:sz w:val="24"/>
                <w:szCs w:val="24"/>
              </w:rPr>
              <w:t xml:space="preserve"> </w:t>
            </w:r>
            <w:r>
              <w:rPr>
                <w:rFonts w:ascii="仿宋" w:hAnsi="仿宋" w:eastAsia="仿宋" w:cs="仿宋"/>
                <w:b w:val="0"/>
                <w:bCs w:val="0"/>
                <w:spacing w:val="6"/>
                <w:sz w:val="24"/>
                <w:szCs w:val="24"/>
              </w:rPr>
              <w:t xml:space="preserve"> </w:t>
            </w:r>
            <w:r>
              <w:rPr>
                <w:rFonts w:ascii="仿宋" w:hAnsi="仿宋" w:eastAsia="仿宋" w:cs="仿宋"/>
                <w:b w:val="0"/>
                <w:bCs w:val="0"/>
                <w:spacing w:val="6"/>
                <w:sz w:val="24"/>
                <w:szCs w:val="24"/>
                <w14:textOutline w14:w="4358" w14:cap="sq" w14:cmpd="sng">
                  <w14:solidFill>
                    <w14:srgbClr w14:val="000000"/>
                  </w14:solidFill>
                  <w14:prstDash w14:val="solid"/>
                  <w14:bevel/>
                </w14:textOutline>
              </w:rPr>
              <w:t>测</w:t>
            </w:r>
            <w:r>
              <w:rPr>
                <w:rFonts w:ascii="仿宋" w:hAnsi="仿宋" w:eastAsia="仿宋" w:cs="仿宋"/>
                <w:b w:val="0"/>
                <w:bCs w:val="0"/>
                <w:spacing w:val="6"/>
                <w:sz w:val="24"/>
                <w:szCs w:val="24"/>
              </w:rPr>
              <w:t xml:space="preserve">  </w:t>
            </w:r>
            <w:r>
              <w:rPr>
                <w:rFonts w:ascii="仿宋" w:hAnsi="仿宋" w:eastAsia="仿宋" w:cs="仿宋"/>
                <w:b w:val="0"/>
                <w:bCs w:val="0"/>
                <w:spacing w:val="6"/>
                <w:sz w:val="24"/>
                <w:szCs w:val="24"/>
                <w14:textOutline w14:w="4358" w14:cap="sq" w14:cmpd="sng">
                  <w14:solidFill>
                    <w14:srgbClr w14:val="000000"/>
                  </w14:solidFill>
                  <w14:prstDash w14:val="solid"/>
                  <w14:bevel/>
                </w14:textOutline>
              </w:rPr>
              <w:t>类</w:t>
            </w:r>
            <w:r>
              <w:rPr>
                <w:rFonts w:ascii="仿宋" w:hAnsi="仿宋" w:eastAsia="仿宋" w:cs="仿宋"/>
                <w:b w:val="0"/>
                <w:bCs w:val="0"/>
                <w:spacing w:val="6"/>
                <w:sz w:val="24"/>
                <w:szCs w:val="24"/>
              </w:rPr>
              <w:t xml:space="preserve">  </w:t>
            </w:r>
            <w:r>
              <w:rPr>
                <w:rFonts w:ascii="仿宋" w:hAnsi="仿宋" w:eastAsia="仿宋" w:cs="仿宋"/>
                <w:b w:val="0"/>
                <w:bCs w:val="0"/>
                <w:spacing w:val="6"/>
                <w:sz w:val="24"/>
                <w:szCs w:val="24"/>
                <w14:textOutline w14:w="4358" w14:cap="sq" w14:cmpd="sng">
                  <w14:solidFill>
                    <w14:srgbClr w14:val="000000"/>
                  </w14:solidFill>
                  <w14:prstDash w14:val="solid"/>
                  <w14:bevel/>
                </w14:textOutline>
              </w:rPr>
              <w:t>型</w:t>
            </w:r>
          </w:p>
        </w:tc>
        <w:tc>
          <w:tcPr>
            <w:tcW w:w="1411" w:type="dxa"/>
            <w:vAlign w:val="top"/>
          </w:tcPr>
          <w:p>
            <w:pPr>
              <w:spacing w:before="128" w:line="225" w:lineRule="auto"/>
              <w:ind w:left="211"/>
              <w:rPr>
                <w:rFonts w:hint="eastAsia" w:ascii="仿宋" w:hAnsi="仿宋" w:eastAsia="仿宋" w:cs="仿宋"/>
                <w:b w:val="0"/>
                <w:bCs w:val="0"/>
                <w:sz w:val="24"/>
                <w:szCs w:val="24"/>
                <w:lang w:eastAsia="zh-CN"/>
              </w:rPr>
            </w:pPr>
            <w:r>
              <w:rPr>
                <w:rFonts w:ascii="仿宋" w:hAnsi="仿宋" w:eastAsia="仿宋" w:cs="仿宋"/>
                <w:b w:val="0"/>
                <w:bCs w:val="0"/>
                <w:spacing w:val="8"/>
                <w:sz w:val="24"/>
                <w:szCs w:val="24"/>
                <w14:textOutline w14:w="4358" w14:cap="sq" w14:cmpd="sng">
                  <w14:solidFill>
                    <w14:srgbClr w14:val="000000"/>
                  </w14:solidFill>
                  <w14:prstDash w14:val="solid"/>
                  <w14:bevel/>
                </w14:textOutline>
              </w:rPr>
              <w:t>所</w:t>
            </w:r>
            <w:r>
              <w:rPr>
                <w:rFonts w:ascii="仿宋" w:hAnsi="仿宋" w:eastAsia="仿宋" w:cs="仿宋"/>
                <w:b w:val="0"/>
                <w:bCs w:val="0"/>
                <w:spacing w:val="7"/>
                <w:sz w:val="24"/>
                <w:szCs w:val="24"/>
                <w14:textOutline w14:w="4358" w14:cap="sq" w14:cmpd="sng">
                  <w14:solidFill>
                    <w14:srgbClr w14:val="000000"/>
                  </w14:solidFill>
                  <w14:prstDash w14:val="solid"/>
                  <w14:bevel/>
                </w14:textOutline>
              </w:rPr>
              <w:t>属</w:t>
            </w:r>
            <w:r>
              <w:rPr>
                <w:rFonts w:hint="eastAsia" w:ascii="仿宋" w:hAnsi="仿宋" w:eastAsia="仿宋" w:cs="仿宋"/>
                <w:b w:val="0"/>
                <w:bCs w:val="0"/>
                <w:spacing w:val="7"/>
                <w:sz w:val="24"/>
                <w:szCs w:val="24"/>
                <w:lang w:eastAsia="zh-CN"/>
                <w14:textOutline w14:w="4358" w14:cap="sq" w14:cmpd="sng">
                  <w14:solidFill>
                    <w14:srgbClr w14:val="000000"/>
                  </w14:solidFill>
                  <w14:prstDash w14:val="solid"/>
                  <w14:bevel/>
                </w14:textOutline>
              </w:rPr>
              <w:t>街道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602" w:type="dxa"/>
            <w:vAlign w:val="top"/>
          </w:tcPr>
          <w:p>
            <w:pPr>
              <w:spacing w:before="154" w:line="194" w:lineRule="auto"/>
              <w:ind w:left="255"/>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w:t>
            </w:r>
          </w:p>
        </w:tc>
        <w:tc>
          <w:tcPr>
            <w:tcW w:w="3460" w:type="dxa"/>
            <w:vAlign w:val="top"/>
          </w:tcPr>
          <w:p>
            <w:pPr>
              <w:spacing w:before="123" w:line="224" w:lineRule="auto"/>
              <w:ind w:left="1143"/>
              <w:rPr>
                <w:rFonts w:ascii="仿宋" w:hAnsi="仿宋" w:eastAsia="仿宋" w:cs="仿宋"/>
                <w:color w:val="auto"/>
                <w:sz w:val="24"/>
                <w:szCs w:val="24"/>
              </w:rPr>
            </w:pPr>
            <w:r>
              <w:rPr>
                <w:rFonts w:ascii="仿宋" w:hAnsi="仿宋" w:eastAsia="仿宋" w:cs="仿宋"/>
                <w:color w:val="auto"/>
                <w:spacing w:val="9"/>
                <w:sz w:val="24"/>
                <w:szCs w:val="24"/>
              </w:rPr>
              <w:t>首</w:t>
            </w:r>
            <w:r>
              <w:rPr>
                <w:rFonts w:ascii="仿宋" w:hAnsi="仿宋" w:eastAsia="仿宋" w:cs="仿宋"/>
                <w:color w:val="auto"/>
                <w:spacing w:val="6"/>
                <w:sz w:val="24"/>
                <w:szCs w:val="24"/>
              </w:rPr>
              <w:t>都博物馆</w:t>
            </w:r>
          </w:p>
        </w:tc>
        <w:tc>
          <w:tcPr>
            <w:tcW w:w="2867" w:type="dxa"/>
            <w:vAlign w:val="top"/>
          </w:tcPr>
          <w:p>
            <w:pPr>
              <w:spacing w:before="123" w:line="223" w:lineRule="auto"/>
              <w:ind w:left="982"/>
              <w:rPr>
                <w:rFonts w:ascii="仿宋" w:hAnsi="仿宋" w:eastAsia="仿宋" w:cs="仿宋"/>
                <w:color w:val="auto"/>
                <w:sz w:val="24"/>
                <w:szCs w:val="24"/>
              </w:rPr>
            </w:pPr>
            <w:r>
              <w:rPr>
                <w:rFonts w:ascii="仿宋" w:hAnsi="仿宋" w:eastAsia="仿宋" w:cs="仿宋"/>
                <w:color w:val="auto"/>
                <w:spacing w:val="8"/>
                <w:sz w:val="24"/>
                <w:szCs w:val="24"/>
              </w:rPr>
              <w:t>行包检测仪</w:t>
            </w:r>
          </w:p>
        </w:tc>
        <w:tc>
          <w:tcPr>
            <w:tcW w:w="1411" w:type="dxa"/>
            <w:vAlign w:val="top"/>
          </w:tcPr>
          <w:p>
            <w:pPr>
              <w:spacing w:before="124" w:line="228"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月坛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8" w:hRule="atLeast"/>
        </w:trPr>
        <w:tc>
          <w:tcPr>
            <w:tcW w:w="602" w:type="dxa"/>
            <w:vAlign w:val="top"/>
          </w:tcPr>
          <w:p>
            <w:pPr>
              <w:spacing w:before="245" w:line="189" w:lineRule="auto"/>
              <w:ind w:left="25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2</w:t>
            </w:r>
          </w:p>
        </w:tc>
        <w:tc>
          <w:tcPr>
            <w:tcW w:w="3460" w:type="dxa"/>
            <w:vAlign w:val="top"/>
          </w:tcPr>
          <w:p>
            <w:pPr>
              <w:spacing w:before="55" w:line="238" w:lineRule="auto"/>
              <w:ind w:left="1494" w:right="48" w:hanging="1434"/>
              <w:rPr>
                <w:rFonts w:ascii="仿宋" w:hAnsi="仿宋" w:eastAsia="仿宋" w:cs="仿宋"/>
                <w:color w:val="auto"/>
                <w:sz w:val="24"/>
                <w:szCs w:val="24"/>
              </w:rPr>
            </w:pPr>
            <w:r>
              <w:rPr>
                <w:rFonts w:ascii="仿宋" w:hAnsi="仿宋" w:eastAsia="仿宋" w:cs="仿宋"/>
                <w:color w:val="auto"/>
                <w:spacing w:val="9"/>
                <w:sz w:val="24"/>
                <w:szCs w:val="24"/>
              </w:rPr>
              <w:t>北京机械工业自动化研究所有</w:t>
            </w:r>
            <w:r>
              <w:rPr>
                <w:rFonts w:ascii="仿宋" w:hAnsi="仿宋" w:eastAsia="仿宋" w:cs="仿宋"/>
                <w:color w:val="auto"/>
                <w:spacing w:val="8"/>
                <w:sz w:val="24"/>
                <w:szCs w:val="24"/>
              </w:rPr>
              <w:t>限</w:t>
            </w:r>
            <w:r>
              <w:rPr>
                <w:rFonts w:ascii="仿宋" w:hAnsi="仿宋" w:eastAsia="仿宋" w:cs="仿宋"/>
                <w:color w:val="auto"/>
                <w:spacing w:val="6"/>
                <w:sz w:val="24"/>
                <w:szCs w:val="24"/>
              </w:rPr>
              <w:t>公</w:t>
            </w:r>
            <w:r>
              <w:rPr>
                <w:rFonts w:ascii="仿宋" w:hAnsi="仿宋" w:eastAsia="仿宋" w:cs="仿宋"/>
                <w:color w:val="auto"/>
                <w:spacing w:val="5"/>
                <w:sz w:val="24"/>
                <w:szCs w:val="24"/>
              </w:rPr>
              <w:t>司</w:t>
            </w:r>
          </w:p>
        </w:tc>
        <w:tc>
          <w:tcPr>
            <w:tcW w:w="2867" w:type="dxa"/>
            <w:vAlign w:val="top"/>
          </w:tcPr>
          <w:p>
            <w:pPr>
              <w:spacing w:before="210" w:line="225" w:lineRule="auto"/>
              <w:ind w:left="1222"/>
              <w:rPr>
                <w:rFonts w:ascii="仿宋" w:hAnsi="仿宋" w:eastAsia="仿宋" w:cs="仿宋"/>
                <w:color w:val="auto"/>
                <w:sz w:val="24"/>
                <w:szCs w:val="24"/>
              </w:rPr>
            </w:pPr>
            <w:r>
              <w:rPr>
                <w:rFonts w:ascii="仿宋" w:hAnsi="仿宋" w:eastAsia="仿宋" w:cs="仿宋"/>
                <w:color w:val="auto"/>
                <w:spacing w:val="7"/>
                <w:sz w:val="24"/>
                <w:szCs w:val="24"/>
              </w:rPr>
              <w:t>核仪表</w:t>
            </w:r>
          </w:p>
        </w:tc>
        <w:tc>
          <w:tcPr>
            <w:tcW w:w="1411" w:type="dxa"/>
            <w:vAlign w:val="top"/>
          </w:tcPr>
          <w:p>
            <w:pPr>
              <w:spacing w:before="210" w:line="228"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德胜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602" w:type="dxa"/>
            <w:vAlign w:val="top"/>
          </w:tcPr>
          <w:p>
            <w:pPr>
              <w:spacing w:before="158" w:line="192" w:lineRule="auto"/>
              <w:ind w:left="202"/>
              <w:jc w:val="center"/>
              <w:rPr>
                <w:rFonts w:hint="eastAsia" w:ascii="仿宋" w:hAnsi="仿宋" w:eastAsia="仿宋" w:cs="仿宋"/>
                <w:sz w:val="24"/>
                <w:szCs w:val="24"/>
                <w:lang w:val="en-US" w:eastAsia="zh-CN"/>
              </w:rPr>
            </w:pPr>
          </w:p>
        </w:tc>
        <w:tc>
          <w:tcPr>
            <w:tcW w:w="3460" w:type="dxa"/>
            <w:vAlign w:val="top"/>
          </w:tcPr>
          <w:p>
            <w:pPr>
              <w:spacing w:before="127" w:line="225" w:lineRule="auto"/>
              <w:rPr>
                <w:rFonts w:hint="eastAsia" w:ascii="仿宋" w:hAnsi="仿宋" w:eastAsia="仿宋" w:cs="仿宋"/>
                <w:sz w:val="24"/>
                <w:szCs w:val="24"/>
                <w:lang w:eastAsia="zh-CN"/>
              </w:rPr>
            </w:pPr>
            <w:r>
              <w:rPr>
                <w:rFonts w:hint="eastAsia" w:ascii="仿宋" w:hAnsi="仿宋" w:eastAsia="仿宋" w:cs="仿宋"/>
                <w:sz w:val="24"/>
                <w:szCs w:val="24"/>
                <w:lang w:eastAsia="zh-CN"/>
              </w:rPr>
              <w:t>以下空白</w:t>
            </w:r>
          </w:p>
        </w:tc>
        <w:tc>
          <w:tcPr>
            <w:tcW w:w="2867" w:type="dxa"/>
            <w:vAlign w:val="top"/>
          </w:tcPr>
          <w:p>
            <w:pPr>
              <w:spacing w:before="127" w:line="225" w:lineRule="auto"/>
              <w:rPr>
                <w:rFonts w:hint="eastAsia" w:ascii="仿宋" w:hAnsi="仿宋" w:eastAsia="微软雅黑" w:cs="仿宋"/>
                <w:sz w:val="24"/>
                <w:szCs w:val="24"/>
                <w:lang w:eastAsia="zh-CN"/>
              </w:rPr>
            </w:pPr>
          </w:p>
        </w:tc>
        <w:tc>
          <w:tcPr>
            <w:tcW w:w="1411" w:type="dxa"/>
            <w:vAlign w:val="top"/>
          </w:tcPr>
          <w:p>
            <w:pPr>
              <w:spacing w:before="127" w:line="225" w:lineRule="auto"/>
              <w:rPr>
                <w:rFonts w:hint="eastAsia" w:ascii="仿宋" w:hAnsi="仿宋" w:eastAsia="仿宋" w:cs="仿宋"/>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602" w:type="dxa"/>
            <w:vAlign w:val="top"/>
          </w:tcPr>
          <w:p>
            <w:pPr>
              <w:spacing w:before="244" w:line="192" w:lineRule="auto"/>
              <w:ind w:left="196"/>
              <w:rPr>
                <w:rFonts w:ascii="仿宋" w:hAnsi="仿宋" w:eastAsia="仿宋" w:cs="仿宋"/>
                <w:sz w:val="24"/>
                <w:szCs w:val="24"/>
              </w:rPr>
            </w:pPr>
          </w:p>
        </w:tc>
        <w:tc>
          <w:tcPr>
            <w:tcW w:w="3460" w:type="dxa"/>
            <w:vAlign w:val="top"/>
          </w:tcPr>
          <w:p>
            <w:pPr>
              <w:spacing w:before="58" w:line="238" w:lineRule="auto"/>
              <w:ind w:right="48"/>
              <w:rPr>
                <w:rFonts w:hint="eastAsia" w:ascii="仿宋" w:hAnsi="仿宋" w:eastAsia="仿宋" w:cs="仿宋"/>
                <w:sz w:val="24"/>
                <w:szCs w:val="24"/>
                <w:lang w:eastAsia="zh-CN"/>
              </w:rPr>
            </w:pPr>
          </w:p>
        </w:tc>
        <w:tc>
          <w:tcPr>
            <w:tcW w:w="2867" w:type="dxa"/>
            <w:vAlign w:val="top"/>
          </w:tcPr>
          <w:p>
            <w:pPr>
              <w:spacing w:before="213" w:line="225" w:lineRule="auto"/>
              <w:ind w:left="1222"/>
              <w:rPr>
                <w:rFonts w:ascii="仿宋" w:hAnsi="仿宋" w:eastAsia="仿宋" w:cs="仿宋"/>
                <w:sz w:val="24"/>
                <w:szCs w:val="24"/>
              </w:rPr>
            </w:pPr>
          </w:p>
        </w:tc>
        <w:tc>
          <w:tcPr>
            <w:tcW w:w="1411" w:type="dxa"/>
            <w:vAlign w:val="top"/>
          </w:tcPr>
          <w:p>
            <w:pPr>
              <w:spacing w:before="213" w:line="225" w:lineRule="auto"/>
              <w:ind w:left="99"/>
              <w:rPr>
                <w:rFonts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602" w:type="dxa"/>
            <w:vAlign w:val="top"/>
          </w:tcPr>
          <w:p>
            <w:pPr>
              <w:spacing w:before="159" w:line="194" w:lineRule="auto"/>
              <w:ind w:left="196"/>
              <w:rPr>
                <w:rFonts w:ascii="仿宋" w:hAnsi="仿宋" w:eastAsia="仿宋" w:cs="仿宋"/>
                <w:sz w:val="24"/>
                <w:szCs w:val="24"/>
              </w:rPr>
            </w:pPr>
          </w:p>
        </w:tc>
        <w:tc>
          <w:tcPr>
            <w:tcW w:w="3460" w:type="dxa"/>
            <w:vAlign w:val="top"/>
          </w:tcPr>
          <w:p>
            <w:pPr>
              <w:spacing w:before="129" w:line="224" w:lineRule="auto"/>
              <w:ind w:left="322"/>
              <w:rPr>
                <w:rFonts w:ascii="仿宋" w:hAnsi="仿宋" w:eastAsia="仿宋" w:cs="仿宋"/>
                <w:sz w:val="24"/>
                <w:szCs w:val="24"/>
              </w:rPr>
            </w:pPr>
          </w:p>
        </w:tc>
        <w:tc>
          <w:tcPr>
            <w:tcW w:w="2867" w:type="dxa"/>
            <w:vAlign w:val="top"/>
          </w:tcPr>
          <w:p>
            <w:pPr>
              <w:spacing w:before="129" w:line="223" w:lineRule="auto"/>
              <w:ind w:left="982"/>
              <w:rPr>
                <w:rFonts w:ascii="仿宋" w:hAnsi="仿宋" w:eastAsia="仿宋" w:cs="仿宋"/>
                <w:sz w:val="24"/>
                <w:szCs w:val="24"/>
              </w:rPr>
            </w:pPr>
          </w:p>
        </w:tc>
        <w:tc>
          <w:tcPr>
            <w:tcW w:w="1411" w:type="dxa"/>
            <w:vAlign w:val="top"/>
          </w:tcPr>
          <w:p>
            <w:pPr>
              <w:spacing w:before="129" w:line="224" w:lineRule="auto"/>
              <w:ind w:left="117"/>
              <w:rPr>
                <w:rFonts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602" w:type="dxa"/>
            <w:vAlign w:val="top"/>
          </w:tcPr>
          <w:p>
            <w:pPr>
              <w:spacing w:before="159" w:line="194" w:lineRule="auto"/>
              <w:ind w:left="196"/>
              <w:rPr>
                <w:rFonts w:ascii="仿宋" w:hAnsi="仿宋" w:eastAsia="仿宋" w:cs="仿宋"/>
                <w:sz w:val="24"/>
                <w:szCs w:val="24"/>
              </w:rPr>
            </w:pPr>
          </w:p>
        </w:tc>
        <w:tc>
          <w:tcPr>
            <w:tcW w:w="3460" w:type="dxa"/>
            <w:vAlign w:val="top"/>
          </w:tcPr>
          <w:p>
            <w:pPr>
              <w:spacing w:before="130" w:line="224" w:lineRule="auto"/>
              <w:ind w:left="300"/>
              <w:rPr>
                <w:rFonts w:ascii="仿宋" w:hAnsi="仿宋" w:eastAsia="仿宋" w:cs="仿宋"/>
                <w:sz w:val="24"/>
                <w:szCs w:val="24"/>
              </w:rPr>
            </w:pPr>
          </w:p>
        </w:tc>
        <w:tc>
          <w:tcPr>
            <w:tcW w:w="2867" w:type="dxa"/>
            <w:vAlign w:val="top"/>
          </w:tcPr>
          <w:p>
            <w:pPr>
              <w:spacing w:before="129" w:line="225" w:lineRule="auto"/>
              <w:ind w:left="1222"/>
              <w:rPr>
                <w:rFonts w:ascii="仿宋" w:hAnsi="仿宋" w:eastAsia="仿宋" w:cs="仿宋"/>
                <w:sz w:val="24"/>
                <w:szCs w:val="24"/>
              </w:rPr>
            </w:pPr>
          </w:p>
        </w:tc>
        <w:tc>
          <w:tcPr>
            <w:tcW w:w="1411" w:type="dxa"/>
            <w:vAlign w:val="top"/>
          </w:tcPr>
          <w:p>
            <w:pPr>
              <w:spacing w:before="130" w:line="224" w:lineRule="auto"/>
              <w:ind w:left="117"/>
              <w:rPr>
                <w:rFonts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602" w:type="dxa"/>
            <w:vAlign w:val="top"/>
          </w:tcPr>
          <w:p>
            <w:pPr>
              <w:spacing w:before="159" w:line="194" w:lineRule="auto"/>
              <w:ind w:left="196"/>
              <w:rPr>
                <w:rFonts w:ascii="仿宋" w:hAnsi="仿宋" w:eastAsia="仿宋" w:cs="仿宋"/>
                <w:sz w:val="24"/>
                <w:szCs w:val="24"/>
              </w:rPr>
            </w:pPr>
          </w:p>
        </w:tc>
        <w:tc>
          <w:tcPr>
            <w:tcW w:w="3460" w:type="dxa"/>
            <w:vAlign w:val="top"/>
          </w:tcPr>
          <w:p>
            <w:pPr>
              <w:spacing w:before="130" w:line="224" w:lineRule="auto"/>
              <w:ind w:left="300"/>
              <w:rPr>
                <w:rFonts w:ascii="仿宋" w:hAnsi="仿宋" w:eastAsia="仿宋" w:cs="仿宋"/>
                <w:sz w:val="24"/>
                <w:szCs w:val="24"/>
              </w:rPr>
            </w:pPr>
          </w:p>
        </w:tc>
        <w:tc>
          <w:tcPr>
            <w:tcW w:w="2867" w:type="dxa"/>
            <w:vAlign w:val="top"/>
          </w:tcPr>
          <w:p>
            <w:pPr>
              <w:spacing w:before="129" w:line="225" w:lineRule="auto"/>
              <w:ind w:left="1222"/>
              <w:rPr>
                <w:rFonts w:ascii="仿宋" w:hAnsi="仿宋" w:eastAsia="仿宋" w:cs="仿宋"/>
                <w:sz w:val="24"/>
                <w:szCs w:val="24"/>
              </w:rPr>
            </w:pPr>
          </w:p>
        </w:tc>
        <w:tc>
          <w:tcPr>
            <w:tcW w:w="1411" w:type="dxa"/>
            <w:vAlign w:val="top"/>
          </w:tcPr>
          <w:p>
            <w:pPr>
              <w:spacing w:before="130" w:line="224" w:lineRule="auto"/>
              <w:ind w:left="117"/>
              <w:rPr>
                <w:rFonts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602" w:type="dxa"/>
            <w:vAlign w:val="top"/>
          </w:tcPr>
          <w:p>
            <w:pPr>
              <w:spacing w:before="159" w:line="194" w:lineRule="auto"/>
              <w:ind w:left="196"/>
              <w:rPr>
                <w:rFonts w:ascii="仿宋" w:hAnsi="仿宋" w:eastAsia="仿宋" w:cs="仿宋"/>
                <w:sz w:val="24"/>
                <w:szCs w:val="24"/>
              </w:rPr>
            </w:pPr>
          </w:p>
        </w:tc>
        <w:tc>
          <w:tcPr>
            <w:tcW w:w="3460" w:type="dxa"/>
            <w:vAlign w:val="top"/>
          </w:tcPr>
          <w:p>
            <w:pPr>
              <w:spacing w:before="130" w:line="224" w:lineRule="auto"/>
              <w:ind w:left="300"/>
              <w:rPr>
                <w:rFonts w:ascii="仿宋" w:hAnsi="仿宋" w:eastAsia="仿宋" w:cs="仿宋"/>
                <w:sz w:val="24"/>
                <w:szCs w:val="24"/>
              </w:rPr>
            </w:pPr>
          </w:p>
        </w:tc>
        <w:tc>
          <w:tcPr>
            <w:tcW w:w="2867" w:type="dxa"/>
            <w:vAlign w:val="top"/>
          </w:tcPr>
          <w:p>
            <w:pPr>
              <w:spacing w:before="129" w:line="225" w:lineRule="auto"/>
              <w:ind w:left="1222"/>
              <w:rPr>
                <w:rFonts w:ascii="仿宋" w:hAnsi="仿宋" w:eastAsia="仿宋" w:cs="仿宋"/>
                <w:sz w:val="24"/>
                <w:szCs w:val="24"/>
              </w:rPr>
            </w:pPr>
          </w:p>
        </w:tc>
        <w:tc>
          <w:tcPr>
            <w:tcW w:w="1411" w:type="dxa"/>
            <w:vAlign w:val="top"/>
          </w:tcPr>
          <w:p>
            <w:pPr>
              <w:spacing w:before="130" w:line="224" w:lineRule="auto"/>
              <w:ind w:left="117"/>
              <w:rPr>
                <w:rFonts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602" w:type="dxa"/>
            <w:vAlign w:val="top"/>
          </w:tcPr>
          <w:p>
            <w:pPr>
              <w:spacing w:before="159" w:line="194" w:lineRule="auto"/>
              <w:ind w:left="196"/>
              <w:rPr>
                <w:rFonts w:ascii="仿宋" w:hAnsi="仿宋" w:eastAsia="仿宋" w:cs="仿宋"/>
                <w:sz w:val="24"/>
                <w:szCs w:val="24"/>
              </w:rPr>
            </w:pPr>
          </w:p>
        </w:tc>
        <w:tc>
          <w:tcPr>
            <w:tcW w:w="3460" w:type="dxa"/>
            <w:vAlign w:val="top"/>
          </w:tcPr>
          <w:p>
            <w:pPr>
              <w:spacing w:before="130" w:line="224" w:lineRule="auto"/>
              <w:ind w:left="300"/>
              <w:rPr>
                <w:rFonts w:ascii="仿宋" w:hAnsi="仿宋" w:eastAsia="仿宋" w:cs="仿宋"/>
                <w:sz w:val="24"/>
                <w:szCs w:val="24"/>
              </w:rPr>
            </w:pPr>
          </w:p>
        </w:tc>
        <w:tc>
          <w:tcPr>
            <w:tcW w:w="2867" w:type="dxa"/>
            <w:vAlign w:val="top"/>
          </w:tcPr>
          <w:p>
            <w:pPr>
              <w:spacing w:before="129" w:line="225" w:lineRule="auto"/>
              <w:ind w:left="1222"/>
              <w:rPr>
                <w:rFonts w:ascii="仿宋" w:hAnsi="仿宋" w:eastAsia="仿宋" w:cs="仿宋"/>
                <w:sz w:val="24"/>
                <w:szCs w:val="24"/>
              </w:rPr>
            </w:pPr>
          </w:p>
        </w:tc>
        <w:tc>
          <w:tcPr>
            <w:tcW w:w="1411" w:type="dxa"/>
            <w:vAlign w:val="top"/>
          </w:tcPr>
          <w:p>
            <w:pPr>
              <w:spacing w:before="130" w:line="224" w:lineRule="auto"/>
              <w:ind w:left="117"/>
              <w:rPr>
                <w:rFonts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602" w:type="dxa"/>
            <w:vAlign w:val="top"/>
          </w:tcPr>
          <w:p>
            <w:pPr>
              <w:spacing w:before="159" w:line="194" w:lineRule="auto"/>
              <w:ind w:left="196"/>
              <w:rPr>
                <w:rFonts w:ascii="仿宋" w:hAnsi="仿宋" w:eastAsia="仿宋" w:cs="仿宋"/>
                <w:sz w:val="24"/>
                <w:szCs w:val="24"/>
              </w:rPr>
            </w:pPr>
          </w:p>
        </w:tc>
        <w:tc>
          <w:tcPr>
            <w:tcW w:w="3460" w:type="dxa"/>
            <w:vAlign w:val="top"/>
          </w:tcPr>
          <w:p>
            <w:pPr>
              <w:spacing w:before="130" w:line="224" w:lineRule="auto"/>
              <w:ind w:left="300"/>
              <w:rPr>
                <w:rFonts w:ascii="仿宋" w:hAnsi="仿宋" w:eastAsia="仿宋" w:cs="仿宋"/>
                <w:sz w:val="24"/>
                <w:szCs w:val="24"/>
              </w:rPr>
            </w:pPr>
          </w:p>
        </w:tc>
        <w:tc>
          <w:tcPr>
            <w:tcW w:w="2867" w:type="dxa"/>
            <w:vAlign w:val="top"/>
          </w:tcPr>
          <w:p>
            <w:pPr>
              <w:spacing w:before="129" w:line="225" w:lineRule="auto"/>
              <w:ind w:left="1222"/>
              <w:rPr>
                <w:rFonts w:ascii="仿宋" w:hAnsi="仿宋" w:eastAsia="仿宋" w:cs="仿宋"/>
                <w:sz w:val="24"/>
                <w:szCs w:val="24"/>
              </w:rPr>
            </w:pPr>
          </w:p>
        </w:tc>
        <w:tc>
          <w:tcPr>
            <w:tcW w:w="1411" w:type="dxa"/>
            <w:vAlign w:val="top"/>
          </w:tcPr>
          <w:p>
            <w:pPr>
              <w:spacing w:before="130" w:line="224" w:lineRule="auto"/>
              <w:ind w:left="117"/>
              <w:rPr>
                <w:rFonts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602" w:type="dxa"/>
            <w:vAlign w:val="top"/>
          </w:tcPr>
          <w:p>
            <w:pPr>
              <w:spacing w:before="159" w:line="194" w:lineRule="auto"/>
              <w:ind w:left="196"/>
              <w:rPr>
                <w:rFonts w:ascii="仿宋" w:hAnsi="仿宋" w:eastAsia="仿宋" w:cs="仿宋"/>
                <w:sz w:val="24"/>
                <w:szCs w:val="24"/>
              </w:rPr>
            </w:pPr>
          </w:p>
        </w:tc>
        <w:tc>
          <w:tcPr>
            <w:tcW w:w="3460" w:type="dxa"/>
            <w:vAlign w:val="top"/>
          </w:tcPr>
          <w:p>
            <w:pPr>
              <w:spacing w:before="130" w:line="224" w:lineRule="auto"/>
              <w:ind w:left="300"/>
              <w:rPr>
                <w:rFonts w:ascii="仿宋" w:hAnsi="仿宋" w:eastAsia="仿宋" w:cs="仿宋"/>
                <w:sz w:val="24"/>
                <w:szCs w:val="24"/>
              </w:rPr>
            </w:pPr>
          </w:p>
        </w:tc>
        <w:tc>
          <w:tcPr>
            <w:tcW w:w="2867" w:type="dxa"/>
            <w:vAlign w:val="top"/>
          </w:tcPr>
          <w:p>
            <w:pPr>
              <w:spacing w:before="129" w:line="225" w:lineRule="auto"/>
              <w:ind w:left="1222"/>
              <w:rPr>
                <w:rFonts w:ascii="仿宋" w:hAnsi="仿宋" w:eastAsia="仿宋" w:cs="仿宋"/>
                <w:sz w:val="24"/>
                <w:szCs w:val="24"/>
              </w:rPr>
            </w:pPr>
          </w:p>
        </w:tc>
        <w:tc>
          <w:tcPr>
            <w:tcW w:w="1411" w:type="dxa"/>
            <w:vAlign w:val="top"/>
          </w:tcPr>
          <w:p>
            <w:pPr>
              <w:spacing w:before="130" w:line="224" w:lineRule="auto"/>
              <w:ind w:left="117"/>
              <w:rPr>
                <w:rFonts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602" w:type="dxa"/>
            <w:vAlign w:val="top"/>
          </w:tcPr>
          <w:p>
            <w:pPr>
              <w:spacing w:before="159" w:line="194" w:lineRule="auto"/>
              <w:ind w:left="196"/>
              <w:rPr>
                <w:rFonts w:ascii="仿宋" w:hAnsi="仿宋" w:eastAsia="仿宋" w:cs="仿宋"/>
                <w:sz w:val="24"/>
                <w:szCs w:val="24"/>
              </w:rPr>
            </w:pPr>
          </w:p>
        </w:tc>
        <w:tc>
          <w:tcPr>
            <w:tcW w:w="3460" w:type="dxa"/>
            <w:vAlign w:val="top"/>
          </w:tcPr>
          <w:p>
            <w:pPr>
              <w:spacing w:before="130" w:line="224" w:lineRule="auto"/>
              <w:ind w:left="300"/>
              <w:rPr>
                <w:rFonts w:ascii="仿宋" w:hAnsi="仿宋" w:eastAsia="仿宋" w:cs="仿宋"/>
                <w:sz w:val="24"/>
                <w:szCs w:val="24"/>
              </w:rPr>
            </w:pPr>
          </w:p>
        </w:tc>
        <w:tc>
          <w:tcPr>
            <w:tcW w:w="2867" w:type="dxa"/>
            <w:vAlign w:val="top"/>
          </w:tcPr>
          <w:p>
            <w:pPr>
              <w:spacing w:before="129" w:line="225" w:lineRule="auto"/>
              <w:ind w:left="1222"/>
              <w:rPr>
                <w:rFonts w:ascii="仿宋" w:hAnsi="仿宋" w:eastAsia="仿宋" w:cs="仿宋"/>
                <w:sz w:val="24"/>
                <w:szCs w:val="24"/>
              </w:rPr>
            </w:pPr>
          </w:p>
        </w:tc>
        <w:tc>
          <w:tcPr>
            <w:tcW w:w="1411" w:type="dxa"/>
            <w:vAlign w:val="top"/>
          </w:tcPr>
          <w:p>
            <w:pPr>
              <w:spacing w:before="130" w:line="224" w:lineRule="auto"/>
              <w:ind w:left="117"/>
              <w:rPr>
                <w:rFonts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602" w:type="dxa"/>
            <w:vAlign w:val="top"/>
          </w:tcPr>
          <w:p>
            <w:pPr>
              <w:spacing w:before="159" w:line="194" w:lineRule="auto"/>
              <w:ind w:left="196"/>
              <w:rPr>
                <w:rFonts w:ascii="仿宋" w:hAnsi="仿宋" w:eastAsia="仿宋" w:cs="仿宋"/>
                <w:sz w:val="24"/>
                <w:szCs w:val="24"/>
              </w:rPr>
            </w:pPr>
          </w:p>
        </w:tc>
        <w:tc>
          <w:tcPr>
            <w:tcW w:w="3460" w:type="dxa"/>
            <w:vAlign w:val="top"/>
          </w:tcPr>
          <w:p>
            <w:pPr>
              <w:spacing w:before="130" w:line="224" w:lineRule="auto"/>
              <w:ind w:left="300"/>
              <w:rPr>
                <w:rFonts w:ascii="仿宋" w:hAnsi="仿宋" w:eastAsia="仿宋" w:cs="仿宋"/>
                <w:sz w:val="24"/>
                <w:szCs w:val="24"/>
              </w:rPr>
            </w:pPr>
          </w:p>
        </w:tc>
        <w:tc>
          <w:tcPr>
            <w:tcW w:w="2867" w:type="dxa"/>
            <w:vAlign w:val="top"/>
          </w:tcPr>
          <w:p>
            <w:pPr>
              <w:spacing w:before="129" w:line="225" w:lineRule="auto"/>
              <w:ind w:left="1222"/>
              <w:rPr>
                <w:rFonts w:ascii="仿宋" w:hAnsi="仿宋" w:eastAsia="仿宋" w:cs="仿宋"/>
                <w:sz w:val="24"/>
                <w:szCs w:val="24"/>
              </w:rPr>
            </w:pPr>
          </w:p>
        </w:tc>
        <w:tc>
          <w:tcPr>
            <w:tcW w:w="1411" w:type="dxa"/>
            <w:vAlign w:val="top"/>
          </w:tcPr>
          <w:p>
            <w:pPr>
              <w:spacing w:before="130" w:line="224" w:lineRule="auto"/>
              <w:ind w:left="117"/>
              <w:rPr>
                <w:rFonts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602" w:type="dxa"/>
            <w:vAlign w:val="top"/>
          </w:tcPr>
          <w:p>
            <w:pPr>
              <w:spacing w:before="159" w:line="194" w:lineRule="auto"/>
              <w:ind w:left="196"/>
              <w:rPr>
                <w:rFonts w:ascii="仿宋" w:hAnsi="仿宋" w:eastAsia="仿宋" w:cs="仿宋"/>
                <w:sz w:val="24"/>
                <w:szCs w:val="24"/>
              </w:rPr>
            </w:pPr>
          </w:p>
        </w:tc>
        <w:tc>
          <w:tcPr>
            <w:tcW w:w="3460" w:type="dxa"/>
            <w:vAlign w:val="top"/>
          </w:tcPr>
          <w:p>
            <w:pPr>
              <w:spacing w:before="130" w:line="224" w:lineRule="auto"/>
              <w:ind w:left="300"/>
              <w:rPr>
                <w:rFonts w:ascii="仿宋" w:hAnsi="仿宋" w:eastAsia="仿宋" w:cs="仿宋"/>
                <w:sz w:val="24"/>
                <w:szCs w:val="24"/>
              </w:rPr>
            </w:pPr>
          </w:p>
        </w:tc>
        <w:tc>
          <w:tcPr>
            <w:tcW w:w="2867" w:type="dxa"/>
            <w:vAlign w:val="top"/>
          </w:tcPr>
          <w:p>
            <w:pPr>
              <w:spacing w:before="129" w:line="225" w:lineRule="auto"/>
              <w:ind w:left="1222"/>
              <w:rPr>
                <w:rFonts w:ascii="仿宋" w:hAnsi="仿宋" w:eastAsia="仿宋" w:cs="仿宋"/>
                <w:sz w:val="24"/>
                <w:szCs w:val="24"/>
              </w:rPr>
            </w:pPr>
          </w:p>
        </w:tc>
        <w:tc>
          <w:tcPr>
            <w:tcW w:w="1411" w:type="dxa"/>
            <w:vAlign w:val="top"/>
          </w:tcPr>
          <w:p>
            <w:pPr>
              <w:spacing w:before="130" w:line="224" w:lineRule="auto"/>
              <w:ind w:left="117"/>
              <w:rPr>
                <w:rFonts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602" w:type="dxa"/>
            <w:vAlign w:val="top"/>
          </w:tcPr>
          <w:p>
            <w:pPr>
              <w:spacing w:before="159" w:line="194" w:lineRule="auto"/>
              <w:ind w:left="196"/>
              <w:rPr>
                <w:rFonts w:ascii="仿宋" w:hAnsi="仿宋" w:eastAsia="仿宋" w:cs="仿宋"/>
                <w:sz w:val="24"/>
                <w:szCs w:val="24"/>
              </w:rPr>
            </w:pPr>
          </w:p>
        </w:tc>
        <w:tc>
          <w:tcPr>
            <w:tcW w:w="3460" w:type="dxa"/>
            <w:vAlign w:val="top"/>
          </w:tcPr>
          <w:p>
            <w:pPr>
              <w:spacing w:before="130" w:line="224" w:lineRule="auto"/>
              <w:ind w:left="300"/>
              <w:rPr>
                <w:rFonts w:ascii="仿宋" w:hAnsi="仿宋" w:eastAsia="仿宋" w:cs="仿宋"/>
                <w:sz w:val="24"/>
                <w:szCs w:val="24"/>
              </w:rPr>
            </w:pPr>
          </w:p>
        </w:tc>
        <w:tc>
          <w:tcPr>
            <w:tcW w:w="2867" w:type="dxa"/>
            <w:vAlign w:val="top"/>
          </w:tcPr>
          <w:p>
            <w:pPr>
              <w:spacing w:before="129" w:line="225" w:lineRule="auto"/>
              <w:ind w:left="1222"/>
              <w:rPr>
                <w:rFonts w:ascii="仿宋" w:hAnsi="仿宋" w:eastAsia="仿宋" w:cs="仿宋"/>
                <w:sz w:val="24"/>
                <w:szCs w:val="24"/>
              </w:rPr>
            </w:pPr>
          </w:p>
        </w:tc>
        <w:tc>
          <w:tcPr>
            <w:tcW w:w="1411" w:type="dxa"/>
            <w:vAlign w:val="top"/>
          </w:tcPr>
          <w:p>
            <w:pPr>
              <w:spacing w:before="130" w:line="224" w:lineRule="auto"/>
              <w:ind w:left="117"/>
              <w:rPr>
                <w:rFonts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602" w:type="dxa"/>
            <w:vAlign w:val="top"/>
          </w:tcPr>
          <w:p>
            <w:pPr>
              <w:spacing w:before="159" w:line="194" w:lineRule="auto"/>
              <w:ind w:left="196"/>
              <w:rPr>
                <w:rFonts w:ascii="仿宋" w:hAnsi="仿宋" w:eastAsia="仿宋" w:cs="仿宋"/>
                <w:sz w:val="24"/>
                <w:szCs w:val="24"/>
              </w:rPr>
            </w:pPr>
          </w:p>
        </w:tc>
        <w:tc>
          <w:tcPr>
            <w:tcW w:w="3460" w:type="dxa"/>
            <w:vAlign w:val="top"/>
          </w:tcPr>
          <w:p>
            <w:pPr>
              <w:spacing w:before="130" w:line="224" w:lineRule="auto"/>
              <w:ind w:left="300"/>
              <w:rPr>
                <w:rFonts w:ascii="仿宋" w:hAnsi="仿宋" w:eastAsia="仿宋" w:cs="仿宋"/>
                <w:sz w:val="24"/>
                <w:szCs w:val="24"/>
              </w:rPr>
            </w:pPr>
          </w:p>
        </w:tc>
        <w:tc>
          <w:tcPr>
            <w:tcW w:w="2867" w:type="dxa"/>
            <w:vAlign w:val="top"/>
          </w:tcPr>
          <w:p>
            <w:pPr>
              <w:spacing w:before="129" w:line="225" w:lineRule="auto"/>
              <w:ind w:left="1222"/>
              <w:rPr>
                <w:rFonts w:ascii="仿宋" w:hAnsi="仿宋" w:eastAsia="仿宋" w:cs="仿宋"/>
                <w:sz w:val="24"/>
                <w:szCs w:val="24"/>
              </w:rPr>
            </w:pPr>
          </w:p>
        </w:tc>
        <w:tc>
          <w:tcPr>
            <w:tcW w:w="1411" w:type="dxa"/>
            <w:vAlign w:val="top"/>
          </w:tcPr>
          <w:p>
            <w:pPr>
              <w:spacing w:before="130" w:line="224" w:lineRule="auto"/>
              <w:ind w:left="117"/>
              <w:rPr>
                <w:rFonts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602" w:type="dxa"/>
            <w:vAlign w:val="top"/>
          </w:tcPr>
          <w:p>
            <w:pPr>
              <w:spacing w:before="159" w:line="194" w:lineRule="auto"/>
              <w:ind w:left="196"/>
              <w:rPr>
                <w:rFonts w:ascii="仿宋" w:hAnsi="仿宋" w:eastAsia="仿宋" w:cs="仿宋"/>
                <w:sz w:val="24"/>
                <w:szCs w:val="24"/>
              </w:rPr>
            </w:pPr>
          </w:p>
        </w:tc>
        <w:tc>
          <w:tcPr>
            <w:tcW w:w="3460" w:type="dxa"/>
            <w:vAlign w:val="top"/>
          </w:tcPr>
          <w:p>
            <w:pPr>
              <w:spacing w:before="130" w:line="224" w:lineRule="auto"/>
              <w:ind w:left="300"/>
              <w:rPr>
                <w:rFonts w:ascii="仿宋" w:hAnsi="仿宋" w:eastAsia="仿宋" w:cs="仿宋"/>
                <w:sz w:val="24"/>
                <w:szCs w:val="24"/>
              </w:rPr>
            </w:pPr>
          </w:p>
        </w:tc>
        <w:tc>
          <w:tcPr>
            <w:tcW w:w="2867" w:type="dxa"/>
            <w:vAlign w:val="top"/>
          </w:tcPr>
          <w:p>
            <w:pPr>
              <w:spacing w:before="129" w:line="225" w:lineRule="auto"/>
              <w:ind w:left="1222"/>
              <w:rPr>
                <w:rFonts w:ascii="仿宋" w:hAnsi="仿宋" w:eastAsia="仿宋" w:cs="仿宋"/>
                <w:sz w:val="24"/>
                <w:szCs w:val="24"/>
              </w:rPr>
            </w:pPr>
          </w:p>
        </w:tc>
        <w:tc>
          <w:tcPr>
            <w:tcW w:w="1411" w:type="dxa"/>
            <w:vAlign w:val="top"/>
          </w:tcPr>
          <w:p>
            <w:pPr>
              <w:spacing w:before="130" w:line="224" w:lineRule="auto"/>
              <w:ind w:left="117"/>
              <w:rPr>
                <w:rFonts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602" w:type="dxa"/>
            <w:vAlign w:val="top"/>
          </w:tcPr>
          <w:p>
            <w:pPr>
              <w:spacing w:before="159" w:line="194" w:lineRule="auto"/>
              <w:ind w:left="196"/>
              <w:rPr>
                <w:rFonts w:ascii="仿宋" w:hAnsi="仿宋" w:eastAsia="仿宋" w:cs="仿宋"/>
                <w:sz w:val="24"/>
                <w:szCs w:val="24"/>
              </w:rPr>
            </w:pPr>
          </w:p>
        </w:tc>
        <w:tc>
          <w:tcPr>
            <w:tcW w:w="3460" w:type="dxa"/>
            <w:vAlign w:val="top"/>
          </w:tcPr>
          <w:p>
            <w:pPr>
              <w:spacing w:before="130" w:line="224" w:lineRule="auto"/>
              <w:ind w:left="300"/>
              <w:rPr>
                <w:rFonts w:ascii="仿宋" w:hAnsi="仿宋" w:eastAsia="仿宋" w:cs="仿宋"/>
                <w:sz w:val="24"/>
                <w:szCs w:val="24"/>
              </w:rPr>
            </w:pPr>
          </w:p>
        </w:tc>
        <w:tc>
          <w:tcPr>
            <w:tcW w:w="2867" w:type="dxa"/>
            <w:vAlign w:val="top"/>
          </w:tcPr>
          <w:p>
            <w:pPr>
              <w:spacing w:before="129" w:line="225" w:lineRule="auto"/>
              <w:ind w:left="1222"/>
              <w:rPr>
                <w:rFonts w:ascii="仿宋" w:hAnsi="仿宋" w:eastAsia="仿宋" w:cs="仿宋"/>
                <w:sz w:val="24"/>
                <w:szCs w:val="24"/>
              </w:rPr>
            </w:pPr>
          </w:p>
        </w:tc>
        <w:tc>
          <w:tcPr>
            <w:tcW w:w="1411" w:type="dxa"/>
            <w:vAlign w:val="top"/>
          </w:tcPr>
          <w:p>
            <w:pPr>
              <w:spacing w:before="130" w:line="224" w:lineRule="auto"/>
              <w:ind w:left="117"/>
              <w:rPr>
                <w:rFonts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602" w:type="dxa"/>
            <w:vAlign w:val="top"/>
          </w:tcPr>
          <w:p>
            <w:pPr>
              <w:spacing w:before="159" w:line="194" w:lineRule="auto"/>
              <w:ind w:left="196"/>
              <w:rPr>
                <w:rFonts w:ascii="仿宋" w:hAnsi="仿宋" w:eastAsia="仿宋" w:cs="仿宋"/>
                <w:sz w:val="24"/>
                <w:szCs w:val="24"/>
              </w:rPr>
            </w:pPr>
          </w:p>
        </w:tc>
        <w:tc>
          <w:tcPr>
            <w:tcW w:w="3460" w:type="dxa"/>
            <w:vAlign w:val="top"/>
          </w:tcPr>
          <w:p>
            <w:pPr>
              <w:spacing w:before="130" w:line="224" w:lineRule="auto"/>
              <w:ind w:left="300"/>
              <w:rPr>
                <w:rFonts w:ascii="仿宋" w:hAnsi="仿宋" w:eastAsia="仿宋" w:cs="仿宋"/>
                <w:sz w:val="24"/>
                <w:szCs w:val="24"/>
              </w:rPr>
            </w:pPr>
          </w:p>
        </w:tc>
        <w:tc>
          <w:tcPr>
            <w:tcW w:w="2867" w:type="dxa"/>
            <w:vAlign w:val="top"/>
          </w:tcPr>
          <w:p>
            <w:pPr>
              <w:spacing w:before="129" w:line="225" w:lineRule="auto"/>
              <w:ind w:left="1222"/>
              <w:rPr>
                <w:rFonts w:ascii="仿宋" w:hAnsi="仿宋" w:eastAsia="仿宋" w:cs="仿宋"/>
                <w:sz w:val="24"/>
                <w:szCs w:val="24"/>
              </w:rPr>
            </w:pPr>
          </w:p>
        </w:tc>
        <w:tc>
          <w:tcPr>
            <w:tcW w:w="1411" w:type="dxa"/>
            <w:vAlign w:val="top"/>
          </w:tcPr>
          <w:p>
            <w:pPr>
              <w:spacing w:before="130" w:line="224" w:lineRule="auto"/>
              <w:ind w:left="117"/>
              <w:rPr>
                <w:rFonts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602" w:type="dxa"/>
            <w:vAlign w:val="top"/>
          </w:tcPr>
          <w:p>
            <w:pPr>
              <w:spacing w:before="159" w:line="194" w:lineRule="auto"/>
              <w:ind w:left="196"/>
              <w:rPr>
                <w:rFonts w:ascii="仿宋" w:hAnsi="仿宋" w:eastAsia="仿宋" w:cs="仿宋"/>
                <w:sz w:val="24"/>
                <w:szCs w:val="24"/>
              </w:rPr>
            </w:pPr>
          </w:p>
        </w:tc>
        <w:tc>
          <w:tcPr>
            <w:tcW w:w="3460" w:type="dxa"/>
            <w:vAlign w:val="top"/>
          </w:tcPr>
          <w:p>
            <w:pPr>
              <w:spacing w:before="130" w:line="224" w:lineRule="auto"/>
              <w:ind w:left="300"/>
              <w:rPr>
                <w:rFonts w:ascii="仿宋" w:hAnsi="仿宋" w:eastAsia="仿宋" w:cs="仿宋"/>
                <w:sz w:val="24"/>
                <w:szCs w:val="24"/>
              </w:rPr>
            </w:pPr>
          </w:p>
        </w:tc>
        <w:tc>
          <w:tcPr>
            <w:tcW w:w="2867" w:type="dxa"/>
            <w:vAlign w:val="top"/>
          </w:tcPr>
          <w:p>
            <w:pPr>
              <w:spacing w:before="129" w:line="225" w:lineRule="auto"/>
              <w:ind w:left="1222"/>
              <w:rPr>
                <w:rFonts w:ascii="仿宋" w:hAnsi="仿宋" w:eastAsia="仿宋" w:cs="仿宋"/>
                <w:sz w:val="24"/>
                <w:szCs w:val="24"/>
              </w:rPr>
            </w:pPr>
          </w:p>
        </w:tc>
        <w:tc>
          <w:tcPr>
            <w:tcW w:w="1411" w:type="dxa"/>
            <w:vAlign w:val="top"/>
          </w:tcPr>
          <w:p>
            <w:pPr>
              <w:spacing w:before="130" w:line="224" w:lineRule="auto"/>
              <w:ind w:left="117"/>
              <w:rPr>
                <w:rFonts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602" w:type="dxa"/>
            <w:vAlign w:val="top"/>
          </w:tcPr>
          <w:p>
            <w:pPr>
              <w:spacing w:before="159" w:line="194" w:lineRule="auto"/>
              <w:ind w:left="196"/>
              <w:rPr>
                <w:rFonts w:ascii="仿宋" w:hAnsi="仿宋" w:eastAsia="仿宋" w:cs="仿宋"/>
                <w:sz w:val="24"/>
                <w:szCs w:val="24"/>
              </w:rPr>
            </w:pPr>
          </w:p>
        </w:tc>
        <w:tc>
          <w:tcPr>
            <w:tcW w:w="3460" w:type="dxa"/>
            <w:vAlign w:val="top"/>
          </w:tcPr>
          <w:p>
            <w:pPr>
              <w:spacing w:before="130" w:line="224" w:lineRule="auto"/>
              <w:ind w:left="300"/>
              <w:rPr>
                <w:rFonts w:ascii="仿宋" w:hAnsi="仿宋" w:eastAsia="仿宋" w:cs="仿宋"/>
                <w:sz w:val="24"/>
                <w:szCs w:val="24"/>
              </w:rPr>
            </w:pPr>
          </w:p>
        </w:tc>
        <w:tc>
          <w:tcPr>
            <w:tcW w:w="2867" w:type="dxa"/>
            <w:vAlign w:val="top"/>
          </w:tcPr>
          <w:p>
            <w:pPr>
              <w:spacing w:before="129" w:line="225" w:lineRule="auto"/>
              <w:ind w:left="1222"/>
              <w:rPr>
                <w:rFonts w:ascii="仿宋" w:hAnsi="仿宋" w:eastAsia="仿宋" w:cs="仿宋"/>
                <w:sz w:val="24"/>
                <w:szCs w:val="24"/>
              </w:rPr>
            </w:pPr>
          </w:p>
        </w:tc>
        <w:tc>
          <w:tcPr>
            <w:tcW w:w="1411" w:type="dxa"/>
            <w:vAlign w:val="top"/>
          </w:tcPr>
          <w:p>
            <w:pPr>
              <w:spacing w:before="130" w:line="224" w:lineRule="auto"/>
              <w:ind w:left="117"/>
              <w:rPr>
                <w:rFonts w:ascii="仿宋" w:hAnsi="仿宋" w:eastAsia="仿宋" w:cs="仿宋"/>
                <w:sz w:val="24"/>
                <w:szCs w:val="24"/>
              </w:rPr>
            </w:pPr>
          </w:p>
        </w:tc>
      </w:tr>
    </w:tbl>
    <w:p>
      <w:pPr>
        <w:rPr>
          <w:rFonts w:ascii="Arial"/>
          <w:sz w:val="21"/>
        </w:rPr>
      </w:pPr>
    </w:p>
    <w:p/>
    <w:p>
      <w:pPr>
        <w:spacing w:line="79" w:lineRule="exact"/>
      </w:pPr>
    </w:p>
    <w:p>
      <w:pPr>
        <w:rPr>
          <w:rFonts w:ascii="Arial"/>
          <w:sz w:val="21"/>
        </w:rPr>
      </w:pPr>
    </w:p>
    <w:p>
      <w:pPr>
        <w:spacing w:line="79" w:lineRule="exact"/>
      </w:pPr>
    </w:p>
    <w:p>
      <w:pPr>
        <w:spacing w:before="101" w:line="230" w:lineRule="auto"/>
        <w:outlineLvl w:val="1"/>
        <w:rPr>
          <w:rFonts w:ascii="黑体" w:hAnsi="黑体" w:eastAsia="黑体" w:cs="黑体"/>
          <w:spacing w:val="-14"/>
          <w:sz w:val="31"/>
          <w:szCs w:val="31"/>
        </w:rPr>
      </w:pPr>
    </w:p>
    <w:p>
      <w:pPr>
        <w:spacing w:before="101" w:line="230" w:lineRule="auto"/>
        <w:outlineLvl w:val="1"/>
        <w:rPr>
          <w:rFonts w:hint="eastAsia" w:ascii="黑体" w:hAnsi="黑体" w:eastAsia="黑体" w:cs="黑体"/>
          <w:sz w:val="31"/>
          <w:szCs w:val="31"/>
          <w:lang w:val="en-US" w:eastAsia="zh-CN"/>
        </w:rPr>
      </w:pPr>
      <w:r>
        <w:rPr>
          <w:rFonts w:hint="eastAsia" w:ascii="黑体" w:hAnsi="黑体" w:eastAsia="黑体" w:cs="黑体"/>
          <w:spacing w:val="-10"/>
          <w:sz w:val="31"/>
          <w:szCs w:val="31"/>
          <w:lang w:val="en-US" w:eastAsia="zh-CN"/>
        </w:rPr>
        <w:t>附件2</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eastAsia" w:ascii="方正小标宋简体" w:hAnsi="方正小标宋简体" w:eastAsia="方正小标宋简体" w:cs="方正小标宋简体"/>
          <w:spacing w:val="6"/>
          <w:sz w:val="36"/>
          <w:szCs w:val="36"/>
        </w:rPr>
      </w:pPr>
      <w:r>
        <w:rPr>
          <w:rFonts w:hint="eastAsia" w:ascii="方正小标宋简体" w:hAnsi="方正小标宋简体" w:eastAsia="方正小标宋简体" w:cs="方正小标宋简体"/>
          <w:spacing w:val="6"/>
          <w:sz w:val="36"/>
          <w:szCs w:val="36"/>
        </w:rPr>
        <w:t>2</w:t>
      </w:r>
      <w:r>
        <w:rPr>
          <w:rFonts w:hint="eastAsia" w:ascii="方正小标宋简体" w:hAnsi="方正小标宋简体" w:eastAsia="方正小标宋简体" w:cs="方正小标宋简体"/>
          <w:spacing w:val="6"/>
          <w:sz w:val="36"/>
          <w:szCs w:val="36"/>
        </w:rPr>
        <w:t>022年北京市非医疗机构放射工作单位</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ascii="微软雅黑" w:hAnsi="微软雅黑" w:eastAsia="微软雅黑" w:cs="微软雅黑"/>
          <w:sz w:val="29"/>
          <w:szCs w:val="29"/>
        </w:rPr>
      </w:pPr>
      <w:r>
        <w:rPr>
          <w:rFonts w:hint="eastAsia" w:ascii="方正小标宋简体" w:hAnsi="方正小标宋简体" w:eastAsia="方正小标宋简体" w:cs="方正小标宋简体"/>
          <w:spacing w:val="6"/>
          <w:sz w:val="36"/>
          <w:szCs w:val="36"/>
        </w:rPr>
        <w:t>基本情况和职业健康管理情况调查表</w:t>
      </w:r>
    </w:p>
    <w:p>
      <w:pPr>
        <w:spacing w:line="61" w:lineRule="auto"/>
        <w:rPr>
          <w:rFonts w:ascii="Arial"/>
          <w:sz w:val="2"/>
        </w:rPr>
      </w:pPr>
    </w:p>
    <w:tbl>
      <w:tblPr>
        <w:tblStyle w:val="6"/>
        <w:tblW w:w="8756"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32"/>
        <w:gridCol w:w="1502"/>
        <w:gridCol w:w="270"/>
        <w:gridCol w:w="1969"/>
        <w:gridCol w:w="1323"/>
        <w:gridCol w:w="25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3" w:hRule="atLeast"/>
        </w:trPr>
        <w:tc>
          <w:tcPr>
            <w:tcW w:w="1132" w:type="dxa"/>
            <w:tcBorders>
              <w:left w:val="single" w:color="000000" w:sz="4" w:space="0"/>
              <w:right w:val="single" w:color="000000" w:sz="4" w:space="0"/>
            </w:tcBorders>
            <w:vAlign w:val="top"/>
          </w:tcPr>
          <w:p>
            <w:pPr>
              <w:spacing w:before="66" w:line="222" w:lineRule="auto"/>
              <w:ind w:left="248"/>
              <w:rPr>
                <w:rFonts w:ascii="楷体" w:hAnsi="楷体" w:eastAsia="楷体" w:cs="楷体"/>
                <w:sz w:val="20"/>
                <w:szCs w:val="20"/>
              </w:rPr>
            </w:pPr>
            <w:r>
              <w:rPr>
                <w:rFonts w:ascii="楷体" w:hAnsi="楷体" w:eastAsia="楷体" w:cs="楷体"/>
                <w:spacing w:val="8"/>
                <w:sz w:val="20"/>
                <w:szCs w:val="20"/>
              </w:rPr>
              <w:t>调查表</w:t>
            </w:r>
          </w:p>
          <w:p>
            <w:pPr>
              <w:spacing w:line="224" w:lineRule="auto"/>
              <w:ind w:left="360"/>
              <w:rPr>
                <w:rFonts w:ascii="楷体" w:hAnsi="楷体" w:eastAsia="楷体" w:cs="楷体"/>
                <w:sz w:val="20"/>
                <w:szCs w:val="20"/>
              </w:rPr>
            </w:pPr>
            <w:r>
              <w:rPr>
                <w:rFonts w:ascii="楷体" w:hAnsi="楷体" w:eastAsia="楷体" w:cs="楷体"/>
                <w:spacing w:val="4"/>
                <w:sz w:val="20"/>
                <w:szCs w:val="20"/>
              </w:rPr>
              <w:t>编</w:t>
            </w:r>
            <w:r>
              <w:rPr>
                <w:rFonts w:ascii="楷体" w:hAnsi="楷体" w:eastAsia="楷体" w:cs="楷体"/>
                <w:spacing w:val="3"/>
                <w:sz w:val="20"/>
                <w:szCs w:val="20"/>
              </w:rPr>
              <w:t>号</w:t>
            </w:r>
          </w:p>
        </w:tc>
        <w:tc>
          <w:tcPr>
            <w:tcW w:w="3741" w:type="dxa"/>
            <w:gridSpan w:val="3"/>
            <w:tcBorders>
              <w:left w:val="single" w:color="000000" w:sz="4" w:space="0"/>
              <w:right w:val="single" w:color="000000" w:sz="4" w:space="0"/>
            </w:tcBorders>
            <w:vAlign w:val="top"/>
          </w:tcPr>
          <w:p>
            <w:pPr>
              <w:rPr>
                <w:rFonts w:ascii="Arial"/>
                <w:sz w:val="21"/>
              </w:rPr>
            </w:pPr>
          </w:p>
        </w:tc>
        <w:tc>
          <w:tcPr>
            <w:tcW w:w="1323" w:type="dxa"/>
            <w:tcBorders>
              <w:left w:val="single" w:color="000000" w:sz="4" w:space="0"/>
              <w:right w:val="single" w:color="000000" w:sz="4" w:space="0"/>
            </w:tcBorders>
            <w:vAlign w:val="top"/>
          </w:tcPr>
          <w:p>
            <w:pPr>
              <w:spacing w:before="187" w:line="226" w:lineRule="auto"/>
              <w:ind w:left="345"/>
              <w:rPr>
                <w:rFonts w:ascii="楷体" w:hAnsi="楷体" w:eastAsia="楷体" w:cs="楷体"/>
                <w:sz w:val="20"/>
                <w:szCs w:val="20"/>
              </w:rPr>
            </w:pPr>
            <w:r>
              <w:rPr>
                <w:rFonts w:ascii="楷体" w:hAnsi="楷体" w:eastAsia="楷体" w:cs="楷体"/>
                <w:spacing w:val="8"/>
                <w:sz w:val="20"/>
                <w:szCs w:val="20"/>
              </w:rPr>
              <w:t>调查员</w:t>
            </w:r>
          </w:p>
        </w:tc>
        <w:tc>
          <w:tcPr>
            <w:tcW w:w="2560"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5" w:hRule="atLeast"/>
        </w:trPr>
        <w:tc>
          <w:tcPr>
            <w:tcW w:w="1132" w:type="dxa"/>
            <w:tcBorders>
              <w:left w:val="single" w:color="000000" w:sz="4" w:space="0"/>
              <w:right w:val="single" w:color="000000" w:sz="4" w:space="0"/>
            </w:tcBorders>
            <w:vAlign w:val="top"/>
          </w:tcPr>
          <w:p>
            <w:pPr>
              <w:spacing w:before="108" w:line="224" w:lineRule="auto"/>
              <w:ind w:left="145"/>
              <w:rPr>
                <w:rFonts w:ascii="楷体" w:hAnsi="楷体" w:eastAsia="楷体" w:cs="楷体"/>
                <w:sz w:val="20"/>
                <w:szCs w:val="20"/>
              </w:rPr>
            </w:pPr>
            <w:r>
              <w:rPr>
                <w:rFonts w:ascii="楷体" w:hAnsi="楷体" w:eastAsia="楷体" w:cs="楷体"/>
                <w:spacing w:val="9"/>
                <w:sz w:val="20"/>
                <w:szCs w:val="20"/>
              </w:rPr>
              <w:t>调</w:t>
            </w:r>
            <w:r>
              <w:rPr>
                <w:rFonts w:ascii="楷体" w:hAnsi="楷体" w:eastAsia="楷体" w:cs="楷体"/>
                <w:spacing w:val="8"/>
                <w:sz w:val="20"/>
                <w:szCs w:val="20"/>
              </w:rPr>
              <w:t>查日期</w:t>
            </w:r>
          </w:p>
        </w:tc>
        <w:tc>
          <w:tcPr>
            <w:tcW w:w="3741" w:type="dxa"/>
            <w:gridSpan w:val="3"/>
            <w:tcBorders>
              <w:left w:val="single" w:color="000000" w:sz="4" w:space="0"/>
              <w:right w:val="single" w:color="000000" w:sz="4" w:space="0"/>
            </w:tcBorders>
            <w:vAlign w:val="top"/>
          </w:tcPr>
          <w:p>
            <w:pPr>
              <w:tabs>
                <w:tab w:val="left" w:pos="1293"/>
              </w:tabs>
              <w:spacing w:before="107" w:line="225" w:lineRule="auto"/>
              <w:ind w:left="132"/>
              <w:rPr>
                <w:rFonts w:ascii="楷体" w:hAnsi="楷体" w:eastAsia="楷体" w:cs="楷体"/>
                <w:sz w:val="20"/>
                <w:szCs w:val="20"/>
              </w:rPr>
            </w:pPr>
            <w:r>
              <w:rPr>
                <w:rFonts w:ascii="楷体" w:hAnsi="楷体" w:eastAsia="楷体" w:cs="楷体"/>
                <w:sz w:val="20"/>
                <w:szCs w:val="20"/>
                <w:u w:val="single" w:color="auto"/>
              </w:rPr>
              <w:tab/>
            </w:r>
            <w:r>
              <w:rPr>
                <w:rFonts w:ascii="楷体" w:hAnsi="楷体" w:eastAsia="楷体" w:cs="楷体"/>
                <w:spacing w:val="4"/>
                <w:sz w:val="20"/>
                <w:szCs w:val="20"/>
              </w:rPr>
              <w:t>年</w:t>
            </w:r>
            <w:r>
              <w:rPr>
                <w:rFonts w:ascii="楷体" w:hAnsi="楷体" w:eastAsia="楷体" w:cs="楷体"/>
                <w:spacing w:val="4"/>
                <w:sz w:val="20"/>
                <w:szCs w:val="20"/>
                <w:u w:val="single" w:color="auto"/>
              </w:rPr>
              <w:t xml:space="preserve"> </w:t>
            </w:r>
            <w:r>
              <w:rPr>
                <w:rFonts w:ascii="楷体" w:hAnsi="楷体" w:eastAsia="楷体" w:cs="楷体"/>
                <w:spacing w:val="2"/>
                <w:sz w:val="20"/>
                <w:szCs w:val="20"/>
                <w:u w:val="single" w:color="auto"/>
              </w:rPr>
              <w:t xml:space="preserve">       </w:t>
            </w:r>
            <w:r>
              <w:rPr>
                <w:rFonts w:ascii="楷体" w:hAnsi="楷体" w:eastAsia="楷体" w:cs="楷体"/>
                <w:spacing w:val="2"/>
                <w:sz w:val="20"/>
                <w:szCs w:val="20"/>
              </w:rPr>
              <w:t xml:space="preserve"> 月</w:t>
            </w:r>
            <w:r>
              <w:rPr>
                <w:rFonts w:ascii="楷体" w:hAnsi="楷体" w:eastAsia="楷体" w:cs="楷体"/>
                <w:spacing w:val="2"/>
                <w:sz w:val="20"/>
                <w:szCs w:val="20"/>
                <w:u w:val="single" w:color="auto"/>
              </w:rPr>
              <w:t xml:space="preserve">        </w:t>
            </w:r>
            <w:r>
              <w:rPr>
                <w:rFonts w:ascii="楷体" w:hAnsi="楷体" w:eastAsia="楷体" w:cs="楷体"/>
                <w:spacing w:val="2"/>
                <w:sz w:val="20"/>
                <w:szCs w:val="20"/>
              </w:rPr>
              <w:t>日</w:t>
            </w:r>
          </w:p>
        </w:tc>
        <w:tc>
          <w:tcPr>
            <w:tcW w:w="1323" w:type="dxa"/>
            <w:tcBorders>
              <w:left w:val="single" w:color="000000" w:sz="4" w:space="0"/>
              <w:right w:val="single" w:color="000000" w:sz="4" w:space="0"/>
            </w:tcBorders>
            <w:vAlign w:val="top"/>
          </w:tcPr>
          <w:p>
            <w:pPr>
              <w:spacing w:before="107" w:line="223" w:lineRule="auto"/>
              <w:ind w:left="362"/>
              <w:rPr>
                <w:rFonts w:ascii="楷体" w:hAnsi="楷体" w:eastAsia="楷体" w:cs="楷体"/>
                <w:sz w:val="20"/>
                <w:szCs w:val="20"/>
              </w:rPr>
            </w:pPr>
            <w:r>
              <w:rPr>
                <w:rFonts w:ascii="楷体" w:hAnsi="楷体" w:eastAsia="楷体" w:cs="楷体"/>
                <w:spacing w:val="3"/>
                <w:sz w:val="20"/>
                <w:szCs w:val="20"/>
              </w:rPr>
              <w:t>审核</w:t>
            </w:r>
            <w:r>
              <w:rPr>
                <w:rFonts w:ascii="楷体" w:hAnsi="楷体" w:eastAsia="楷体" w:cs="楷体"/>
                <w:spacing w:val="2"/>
                <w:sz w:val="20"/>
                <w:szCs w:val="20"/>
              </w:rPr>
              <w:t>人</w:t>
            </w:r>
          </w:p>
        </w:tc>
        <w:tc>
          <w:tcPr>
            <w:tcW w:w="2560"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 w:hRule="atLeast"/>
        </w:trPr>
        <w:tc>
          <w:tcPr>
            <w:tcW w:w="8756" w:type="dxa"/>
            <w:gridSpan w:val="6"/>
            <w:tcBorders>
              <w:left w:val="single" w:color="000000" w:sz="4" w:space="0"/>
              <w:right w:val="single" w:color="000000" w:sz="4" w:space="0"/>
            </w:tcBorders>
            <w:vAlign w:val="top"/>
          </w:tcPr>
          <w:p>
            <w:pPr>
              <w:spacing w:line="145" w:lineRule="exact"/>
              <w:rPr>
                <w:rFonts w:ascii="Arial"/>
                <w:sz w:val="1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6" w:hRule="atLeast"/>
        </w:trPr>
        <w:tc>
          <w:tcPr>
            <w:tcW w:w="1132" w:type="dxa"/>
            <w:vMerge w:val="restart"/>
            <w:tcBorders>
              <w:left w:val="single" w:color="000000" w:sz="4" w:space="0"/>
              <w:bottom w:val="nil"/>
              <w:right w:val="single" w:color="000000" w:sz="4" w:space="0"/>
            </w:tcBorders>
            <w:textDirection w:val="tbRlV"/>
            <w:vAlign w:val="top"/>
          </w:tcPr>
          <w:p>
            <w:pPr>
              <w:spacing w:line="352" w:lineRule="auto"/>
              <w:rPr>
                <w:rFonts w:ascii="Arial"/>
                <w:sz w:val="21"/>
              </w:rPr>
            </w:pPr>
          </w:p>
          <w:p>
            <w:pPr>
              <w:spacing w:before="77" w:line="222" w:lineRule="auto"/>
              <w:ind w:left="2227"/>
              <w:rPr>
                <w:rFonts w:ascii="楷体" w:hAnsi="楷体" w:eastAsia="楷体" w:cs="楷体"/>
                <w:sz w:val="23"/>
                <w:szCs w:val="23"/>
              </w:rPr>
            </w:pPr>
            <w:r>
              <w:rPr>
                <w:rFonts w:ascii="楷体" w:hAnsi="楷体" w:eastAsia="楷体" w:cs="楷体"/>
                <w:spacing w:val="10"/>
                <w:sz w:val="23"/>
                <w:szCs w:val="23"/>
              </w:rPr>
              <w:t>用人单位基本信</w:t>
            </w:r>
            <w:r>
              <w:rPr>
                <w:rFonts w:ascii="楷体" w:hAnsi="楷体" w:eastAsia="楷体" w:cs="楷体"/>
                <w:spacing w:val="8"/>
                <w:sz w:val="23"/>
                <w:szCs w:val="23"/>
              </w:rPr>
              <w:t>息</w:t>
            </w:r>
          </w:p>
        </w:tc>
        <w:tc>
          <w:tcPr>
            <w:tcW w:w="1772" w:type="dxa"/>
            <w:gridSpan w:val="2"/>
            <w:tcBorders>
              <w:left w:val="single" w:color="000000" w:sz="4" w:space="0"/>
              <w:right w:val="single" w:color="000000" w:sz="4" w:space="0"/>
            </w:tcBorders>
            <w:vAlign w:val="top"/>
          </w:tcPr>
          <w:p>
            <w:pPr>
              <w:spacing w:before="158" w:line="225" w:lineRule="auto"/>
              <w:ind w:left="258"/>
              <w:rPr>
                <w:rFonts w:ascii="楷体" w:hAnsi="楷体" w:eastAsia="楷体" w:cs="楷体"/>
                <w:sz w:val="20"/>
                <w:szCs w:val="20"/>
              </w:rPr>
            </w:pPr>
            <w:r>
              <w:rPr>
                <w:rFonts w:ascii="楷体" w:hAnsi="楷体" w:eastAsia="楷体" w:cs="楷体"/>
                <w:spacing w:val="8"/>
                <w:sz w:val="20"/>
                <w:szCs w:val="20"/>
              </w:rPr>
              <w:t>用人单位名</w:t>
            </w:r>
            <w:r>
              <w:rPr>
                <w:rFonts w:ascii="楷体" w:hAnsi="楷体" w:eastAsia="楷体" w:cs="楷体"/>
                <w:spacing w:val="7"/>
                <w:sz w:val="20"/>
                <w:szCs w:val="20"/>
              </w:rPr>
              <w:t>称</w:t>
            </w:r>
          </w:p>
        </w:tc>
        <w:tc>
          <w:tcPr>
            <w:tcW w:w="5852" w:type="dxa"/>
            <w:gridSpan w:val="3"/>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1132" w:type="dxa"/>
            <w:vMerge w:val="continue"/>
            <w:tcBorders>
              <w:top w:val="nil"/>
              <w:left w:val="single" w:color="000000" w:sz="4" w:space="0"/>
              <w:bottom w:val="nil"/>
              <w:right w:val="single" w:color="000000" w:sz="4" w:space="0"/>
            </w:tcBorders>
            <w:textDirection w:val="tbRlV"/>
            <w:vAlign w:val="top"/>
          </w:tcPr>
          <w:p>
            <w:pPr>
              <w:rPr>
                <w:rFonts w:ascii="Arial"/>
                <w:sz w:val="21"/>
              </w:rPr>
            </w:pPr>
          </w:p>
        </w:tc>
        <w:tc>
          <w:tcPr>
            <w:tcW w:w="1772" w:type="dxa"/>
            <w:gridSpan w:val="2"/>
            <w:tcBorders>
              <w:left w:val="single" w:color="000000" w:sz="4" w:space="0"/>
              <w:right w:val="single" w:color="000000" w:sz="4" w:space="0"/>
            </w:tcBorders>
            <w:vAlign w:val="top"/>
          </w:tcPr>
          <w:p>
            <w:pPr>
              <w:spacing w:before="42" w:line="222" w:lineRule="auto"/>
              <w:ind w:left="469"/>
              <w:rPr>
                <w:rFonts w:ascii="楷体" w:hAnsi="楷体" w:eastAsia="楷体" w:cs="楷体"/>
                <w:sz w:val="20"/>
                <w:szCs w:val="20"/>
              </w:rPr>
            </w:pPr>
            <w:r>
              <w:rPr>
                <w:rFonts w:ascii="楷体" w:hAnsi="楷体" w:eastAsia="楷体" w:cs="楷体"/>
                <w:spacing w:val="9"/>
                <w:sz w:val="20"/>
                <w:szCs w:val="20"/>
              </w:rPr>
              <w:t>统</w:t>
            </w:r>
            <w:r>
              <w:rPr>
                <w:rFonts w:ascii="楷体" w:hAnsi="楷体" w:eastAsia="楷体" w:cs="楷体"/>
                <w:spacing w:val="6"/>
                <w:sz w:val="20"/>
                <w:szCs w:val="20"/>
              </w:rPr>
              <w:t>一社会</w:t>
            </w:r>
          </w:p>
          <w:p>
            <w:pPr>
              <w:spacing w:line="227" w:lineRule="auto"/>
              <w:ind w:left="460"/>
              <w:rPr>
                <w:rFonts w:ascii="楷体" w:hAnsi="楷体" w:eastAsia="楷体" w:cs="楷体"/>
                <w:sz w:val="20"/>
                <w:szCs w:val="20"/>
              </w:rPr>
            </w:pPr>
            <w:r>
              <w:rPr>
                <w:rFonts w:ascii="楷体" w:hAnsi="楷体" w:eastAsia="楷体" w:cs="楷体"/>
                <w:spacing w:val="9"/>
                <w:sz w:val="20"/>
                <w:szCs w:val="20"/>
              </w:rPr>
              <w:t>信用代码</w:t>
            </w:r>
          </w:p>
        </w:tc>
        <w:tc>
          <w:tcPr>
            <w:tcW w:w="5852" w:type="dxa"/>
            <w:gridSpan w:val="3"/>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1132" w:type="dxa"/>
            <w:vMerge w:val="continue"/>
            <w:tcBorders>
              <w:top w:val="nil"/>
              <w:left w:val="single" w:color="000000" w:sz="4" w:space="0"/>
              <w:bottom w:val="nil"/>
              <w:right w:val="single" w:color="000000" w:sz="4" w:space="0"/>
            </w:tcBorders>
            <w:textDirection w:val="tbRlV"/>
            <w:vAlign w:val="top"/>
          </w:tcPr>
          <w:p>
            <w:pPr>
              <w:rPr>
                <w:rFonts w:ascii="Arial"/>
                <w:sz w:val="21"/>
              </w:rPr>
            </w:pPr>
          </w:p>
        </w:tc>
        <w:tc>
          <w:tcPr>
            <w:tcW w:w="1772" w:type="dxa"/>
            <w:gridSpan w:val="2"/>
            <w:tcBorders>
              <w:left w:val="single" w:color="000000" w:sz="4" w:space="0"/>
              <w:right w:val="single" w:color="000000" w:sz="4" w:space="0"/>
            </w:tcBorders>
            <w:vAlign w:val="top"/>
          </w:tcPr>
          <w:p>
            <w:pPr>
              <w:spacing w:line="297" w:lineRule="auto"/>
              <w:rPr>
                <w:rFonts w:ascii="Arial"/>
                <w:sz w:val="21"/>
              </w:rPr>
            </w:pPr>
          </w:p>
          <w:p>
            <w:pPr>
              <w:spacing w:before="65" w:line="223" w:lineRule="auto"/>
              <w:ind w:left="262"/>
              <w:rPr>
                <w:rFonts w:ascii="楷体" w:hAnsi="楷体" w:eastAsia="楷体" w:cs="楷体"/>
                <w:sz w:val="20"/>
                <w:szCs w:val="20"/>
              </w:rPr>
            </w:pPr>
            <w:r>
              <w:rPr>
                <w:rFonts w:ascii="楷体" w:hAnsi="楷体" w:eastAsia="楷体" w:cs="楷体"/>
                <w:spacing w:val="7"/>
                <w:sz w:val="20"/>
                <w:szCs w:val="20"/>
              </w:rPr>
              <w:t>工作场所地址</w:t>
            </w:r>
          </w:p>
        </w:tc>
        <w:tc>
          <w:tcPr>
            <w:tcW w:w="5852" w:type="dxa"/>
            <w:gridSpan w:val="3"/>
            <w:tcBorders>
              <w:left w:val="single" w:color="000000" w:sz="4" w:space="0"/>
              <w:right w:val="single" w:color="000000" w:sz="4" w:space="0"/>
            </w:tcBorders>
            <w:vAlign w:val="top"/>
          </w:tcPr>
          <w:p>
            <w:pPr>
              <w:spacing w:before="44" w:line="210" w:lineRule="auto"/>
              <w:ind w:left="106" w:right="83"/>
              <w:rPr>
                <w:rFonts w:ascii="微软雅黑" w:hAnsi="微软雅黑" w:eastAsia="微软雅黑" w:cs="微软雅黑"/>
                <w:sz w:val="20"/>
                <w:szCs w:val="20"/>
              </w:rPr>
            </w:pPr>
            <w:r>
              <w:rPr>
                <w:rFonts w:ascii="微软雅黑" w:hAnsi="微软雅黑" w:eastAsia="微软雅黑" w:cs="微软雅黑"/>
                <w:spacing w:val="49"/>
                <w:sz w:val="20"/>
                <w:szCs w:val="20"/>
              </w:rPr>
              <w:t>_</w:t>
            </w:r>
            <w:r>
              <w:rPr>
                <w:rFonts w:ascii="微软雅黑" w:hAnsi="微软雅黑" w:eastAsia="微软雅黑" w:cs="微软雅黑"/>
                <w:spacing w:val="32"/>
                <w:sz w:val="20"/>
                <w:szCs w:val="20"/>
              </w:rPr>
              <w:t>_________市__________ 区</w:t>
            </w:r>
            <w:r>
              <w:rPr>
                <w:rFonts w:ascii="微软雅黑" w:hAnsi="微软雅黑" w:eastAsia="微软雅黑" w:cs="微软雅黑"/>
                <w:sz w:val="20"/>
                <w:szCs w:val="20"/>
              </w:rPr>
              <w:t xml:space="preserve">                                             </w:t>
            </w:r>
            <w:r>
              <w:rPr>
                <w:rFonts w:ascii="微软雅黑" w:hAnsi="微软雅黑" w:eastAsia="微软雅黑" w:cs="微软雅黑"/>
                <w:spacing w:val="64"/>
                <w:sz w:val="20"/>
                <w:szCs w:val="20"/>
              </w:rPr>
              <w:t>_</w:t>
            </w:r>
            <w:r>
              <w:rPr>
                <w:rFonts w:ascii="微软雅黑" w:hAnsi="微软雅黑" w:eastAsia="微软雅黑" w:cs="微软雅黑"/>
                <w:spacing w:val="34"/>
                <w:sz w:val="20"/>
                <w:szCs w:val="20"/>
              </w:rPr>
              <w:t>__________________________街( 乡、镇)  _______</w:t>
            </w:r>
            <w:r>
              <w:rPr>
                <w:rFonts w:ascii="微软雅黑" w:hAnsi="微软雅黑" w:eastAsia="微软雅黑" w:cs="微软雅黑"/>
                <w:sz w:val="20"/>
                <w:szCs w:val="20"/>
              </w:rPr>
              <w:t xml:space="preserve"> </w:t>
            </w:r>
            <w:r>
              <w:rPr>
                <w:rFonts w:ascii="微软雅黑" w:hAnsi="微软雅黑" w:eastAsia="微软雅黑" w:cs="微软雅黑"/>
                <w:spacing w:val="2"/>
                <w:sz w:val="20"/>
                <w:szCs w:val="20"/>
              </w:rPr>
              <w:t>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1" w:hRule="atLeast"/>
        </w:trPr>
        <w:tc>
          <w:tcPr>
            <w:tcW w:w="1132" w:type="dxa"/>
            <w:vMerge w:val="continue"/>
            <w:tcBorders>
              <w:top w:val="nil"/>
              <w:left w:val="single" w:color="000000" w:sz="4" w:space="0"/>
              <w:bottom w:val="nil"/>
              <w:right w:val="single" w:color="000000" w:sz="4" w:space="0"/>
            </w:tcBorders>
            <w:textDirection w:val="tbRlV"/>
            <w:vAlign w:val="top"/>
          </w:tcPr>
          <w:p>
            <w:pPr>
              <w:rPr>
                <w:rFonts w:ascii="Arial"/>
                <w:sz w:val="21"/>
              </w:rPr>
            </w:pPr>
          </w:p>
        </w:tc>
        <w:tc>
          <w:tcPr>
            <w:tcW w:w="1772" w:type="dxa"/>
            <w:gridSpan w:val="2"/>
            <w:tcBorders>
              <w:left w:val="single" w:color="000000" w:sz="4" w:space="0"/>
              <w:right w:val="single" w:color="000000" w:sz="4" w:space="0"/>
            </w:tcBorders>
            <w:vAlign w:val="top"/>
          </w:tcPr>
          <w:p>
            <w:pPr>
              <w:spacing w:before="292" w:line="225" w:lineRule="auto"/>
              <w:ind w:left="253"/>
              <w:rPr>
                <w:rFonts w:ascii="楷体" w:hAnsi="楷体" w:eastAsia="楷体" w:cs="楷体"/>
                <w:sz w:val="20"/>
                <w:szCs w:val="20"/>
              </w:rPr>
            </w:pPr>
            <w:r>
              <w:rPr>
                <w:rFonts w:ascii="楷体" w:hAnsi="楷体" w:eastAsia="楷体" w:cs="楷体"/>
                <w:spacing w:val="11"/>
                <w:sz w:val="20"/>
                <w:szCs w:val="20"/>
              </w:rPr>
              <w:t>单</w:t>
            </w:r>
            <w:r>
              <w:rPr>
                <w:rFonts w:ascii="楷体" w:hAnsi="楷体" w:eastAsia="楷体" w:cs="楷体"/>
                <w:spacing w:val="8"/>
                <w:sz w:val="20"/>
                <w:szCs w:val="20"/>
              </w:rPr>
              <w:t>位注册地址</w:t>
            </w:r>
          </w:p>
        </w:tc>
        <w:tc>
          <w:tcPr>
            <w:tcW w:w="5852" w:type="dxa"/>
            <w:gridSpan w:val="3"/>
            <w:tcBorders>
              <w:left w:val="single" w:color="000000" w:sz="4" w:space="0"/>
              <w:right w:val="single" w:color="000000" w:sz="4" w:space="0"/>
            </w:tcBorders>
            <w:vAlign w:val="top"/>
          </w:tcPr>
          <w:p>
            <w:pPr>
              <w:spacing w:before="46" w:line="176" w:lineRule="auto"/>
              <w:ind w:left="106" w:right="83"/>
              <w:rPr>
                <w:rFonts w:ascii="微软雅黑" w:hAnsi="微软雅黑" w:eastAsia="微软雅黑" w:cs="微软雅黑"/>
                <w:sz w:val="20"/>
                <w:szCs w:val="20"/>
              </w:rPr>
            </w:pPr>
            <w:r>
              <w:rPr>
                <w:rFonts w:ascii="微软雅黑" w:hAnsi="微软雅黑" w:eastAsia="微软雅黑" w:cs="微软雅黑"/>
                <w:spacing w:val="49"/>
                <w:sz w:val="20"/>
                <w:szCs w:val="20"/>
              </w:rPr>
              <w:t>_</w:t>
            </w:r>
            <w:r>
              <w:rPr>
                <w:rFonts w:ascii="微软雅黑" w:hAnsi="微软雅黑" w:eastAsia="微软雅黑" w:cs="微软雅黑"/>
                <w:spacing w:val="32"/>
                <w:sz w:val="20"/>
                <w:szCs w:val="20"/>
              </w:rPr>
              <w:t>_________市__________ 区</w:t>
            </w:r>
            <w:r>
              <w:rPr>
                <w:rFonts w:ascii="微软雅黑" w:hAnsi="微软雅黑" w:eastAsia="微软雅黑" w:cs="微软雅黑"/>
                <w:sz w:val="20"/>
                <w:szCs w:val="20"/>
              </w:rPr>
              <w:t xml:space="preserve">                                             </w:t>
            </w:r>
            <w:r>
              <w:rPr>
                <w:rFonts w:ascii="微软雅黑" w:hAnsi="微软雅黑" w:eastAsia="微软雅黑" w:cs="微软雅黑"/>
                <w:spacing w:val="64"/>
                <w:sz w:val="20"/>
                <w:szCs w:val="20"/>
              </w:rPr>
              <w:t>_</w:t>
            </w:r>
            <w:r>
              <w:rPr>
                <w:rFonts w:ascii="微软雅黑" w:hAnsi="微软雅黑" w:eastAsia="微软雅黑" w:cs="微软雅黑"/>
                <w:spacing w:val="34"/>
                <w:sz w:val="20"/>
                <w:szCs w:val="20"/>
              </w:rPr>
              <w:t>__________________________街( 乡、镇)  _______</w:t>
            </w:r>
            <w:r>
              <w:rPr>
                <w:rFonts w:ascii="微软雅黑" w:hAnsi="微软雅黑" w:eastAsia="微软雅黑" w:cs="微软雅黑"/>
                <w:sz w:val="20"/>
                <w:szCs w:val="20"/>
              </w:rPr>
              <w:t xml:space="preserve"> </w:t>
            </w:r>
            <w:r>
              <w:rPr>
                <w:rFonts w:ascii="微软雅黑" w:hAnsi="微软雅黑" w:eastAsia="微软雅黑" w:cs="微软雅黑"/>
                <w:spacing w:val="2"/>
                <w:sz w:val="20"/>
                <w:szCs w:val="20"/>
              </w:rPr>
              <w:t>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132" w:type="dxa"/>
            <w:vMerge w:val="continue"/>
            <w:tcBorders>
              <w:top w:val="nil"/>
              <w:left w:val="single" w:color="000000" w:sz="4" w:space="0"/>
              <w:bottom w:val="nil"/>
              <w:right w:val="single" w:color="000000" w:sz="4" w:space="0"/>
            </w:tcBorders>
            <w:textDirection w:val="tbRlV"/>
            <w:vAlign w:val="top"/>
          </w:tcPr>
          <w:p>
            <w:pPr>
              <w:rPr>
                <w:rFonts w:ascii="Arial"/>
                <w:sz w:val="21"/>
              </w:rPr>
            </w:pPr>
          </w:p>
        </w:tc>
        <w:tc>
          <w:tcPr>
            <w:tcW w:w="1772" w:type="dxa"/>
            <w:gridSpan w:val="2"/>
            <w:tcBorders>
              <w:left w:val="single" w:color="000000" w:sz="4" w:space="0"/>
              <w:right w:val="single" w:color="000000" w:sz="4" w:space="0"/>
            </w:tcBorders>
            <w:vAlign w:val="top"/>
          </w:tcPr>
          <w:p>
            <w:pPr>
              <w:spacing w:before="173" w:line="229" w:lineRule="auto"/>
              <w:ind w:left="462"/>
              <w:rPr>
                <w:rFonts w:ascii="楷体" w:hAnsi="楷体" w:eastAsia="楷体" w:cs="楷体"/>
                <w:sz w:val="20"/>
                <w:szCs w:val="20"/>
              </w:rPr>
            </w:pPr>
            <w:r>
              <w:rPr>
                <w:rFonts w:ascii="楷体" w:hAnsi="楷体" w:eastAsia="楷体" w:cs="楷体"/>
                <w:spacing w:val="9"/>
                <w:sz w:val="20"/>
                <w:szCs w:val="20"/>
              </w:rPr>
              <w:t>行</w:t>
            </w:r>
            <w:r>
              <w:rPr>
                <w:rFonts w:ascii="楷体" w:hAnsi="楷体" w:eastAsia="楷体" w:cs="楷体"/>
                <w:spacing w:val="8"/>
                <w:sz w:val="20"/>
                <w:szCs w:val="20"/>
              </w:rPr>
              <w:t>业代码</w:t>
            </w:r>
          </w:p>
        </w:tc>
        <w:tc>
          <w:tcPr>
            <w:tcW w:w="1969" w:type="dxa"/>
            <w:tcBorders>
              <w:left w:val="single" w:color="000000" w:sz="4" w:space="0"/>
              <w:right w:val="single" w:color="000000" w:sz="4" w:space="0"/>
            </w:tcBorders>
            <w:vAlign w:val="top"/>
          </w:tcPr>
          <w:p>
            <w:pPr>
              <w:rPr>
                <w:rFonts w:ascii="Arial"/>
                <w:sz w:val="21"/>
              </w:rPr>
            </w:pPr>
          </w:p>
        </w:tc>
        <w:tc>
          <w:tcPr>
            <w:tcW w:w="1323" w:type="dxa"/>
            <w:tcBorders>
              <w:left w:val="single" w:color="000000" w:sz="4" w:space="0"/>
              <w:right w:val="single" w:color="000000" w:sz="4" w:space="0"/>
            </w:tcBorders>
            <w:vAlign w:val="top"/>
          </w:tcPr>
          <w:p>
            <w:pPr>
              <w:spacing w:before="52" w:line="235" w:lineRule="auto"/>
              <w:ind w:left="451" w:right="239" w:hanging="198"/>
              <w:rPr>
                <w:rFonts w:ascii="楷体" w:hAnsi="楷体" w:eastAsia="楷体" w:cs="楷体"/>
                <w:sz w:val="20"/>
                <w:szCs w:val="20"/>
              </w:rPr>
            </w:pPr>
            <w:r>
              <w:rPr>
                <w:rFonts w:ascii="楷体" w:hAnsi="楷体" w:eastAsia="楷体" w:cs="楷体"/>
                <w:spacing w:val="5"/>
                <w:sz w:val="20"/>
                <w:szCs w:val="20"/>
              </w:rPr>
              <w:t>法人代表</w:t>
            </w:r>
            <w:r>
              <w:rPr>
                <w:rFonts w:ascii="楷体" w:hAnsi="楷体" w:eastAsia="楷体" w:cs="楷体"/>
                <w:sz w:val="20"/>
                <w:szCs w:val="20"/>
              </w:rPr>
              <w:t xml:space="preserve"> </w:t>
            </w:r>
            <w:r>
              <w:rPr>
                <w:rFonts w:ascii="楷体" w:hAnsi="楷体" w:eastAsia="楷体" w:cs="楷体"/>
                <w:spacing w:val="7"/>
                <w:sz w:val="20"/>
                <w:szCs w:val="20"/>
              </w:rPr>
              <w:t>姓</w:t>
            </w:r>
            <w:r>
              <w:rPr>
                <w:rFonts w:ascii="楷体" w:hAnsi="楷体" w:eastAsia="楷体" w:cs="楷体"/>
                <w:spacing w:val="6"/>
                <w:sz w:val="20"/>
                <w:szCs w:val="20"/>
              </w:rPr>
              <w:t>名</w:t>
            </w:r>
          </w:p>
        </w:tc>
        <w:tc>
          <w:tcPr>
            <w:tcW w:w="2560"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1132" w:type="dxa"/>
            <w:vMerge w:val="continue"/>
            <w:tcBorders>
              <w:top w:val="nil"/>
              <w:left w:val="single" w:color="000000" w:sz="4" w:space="0"/>
              <w:bottom w:val="nil"/>
              <w:right w:val="single" w:color="000000" w:sz="4" w:space="0"/>
            </w:tcBorders>
            <w:textDirection w:val="tbRlV"/>
            <w:vAlign w:val="top"/>
          </w:tcPr>
          <w:p>
            <w:pPr>
              <w:rPr>
                <w:rFonts w:ascii="Arial"/>
                <w:sz w:val="21"/>
              </w:rPr>
            </w:pPr>
          </w:p>
        </w:tc>
        <w:tc>
          <w:tcPr>
            <w:tcW w:w="1772" w:type="dxa"/>
            <w:gridSpan w:val="2"/>
            <w:tcBorders>
              <w:left w:val="single" w:color="000000" w:sz="4" w:space="0"/>
              <w:right w:val="single" w:color="000000" w:sz="4" w:space="0"/>
            </w:tcBorders>
            <w:vAlign w:val="top"/>
          </w:tcPr>
          <w:p>
            <w:pPr>
              <w:spacing w:before="184" w:line="223" w:lineRule="auto"/>
              <w:ind w:left="568"/>
              <w:rPr>
                <w:rFonts w:ascii="楷体" w:hAnsi="楷体" w:eastAsia="楷体" w:cs="楷体"/>
                <w:sz w:val="20"/>
                <w:szCs w:val="20"/>
              </w:rPr>
            </w:pPr>
            <w:r>
              <w:rPr>
                <w:rFonts w:ascii="楷体" w:hAnsi="楷体" w:eastAsia="楷体" w:cs="楷体"/>
                <w:spacing w:val="8"/>
                <w:sz w:val="20"/>
                <w:szCs w:val="20"/>
              </w:rPr>
              <w:t>联系人</w:t>
            </w:r>
          </w:p>
        </w:tc>
        <w:tc>
          <w:tcPr>
            <w:tcW w:w="1969" w:type="dxa"/>
            <w:tcBorders>
              <w:left w:val="single" w:color="000000" w:sz="4" w:space="0"/>
              <w:right w:val="single" w:color="000000" w:sz="4" w:space="0"/>
            </w:tcBorders>
            <w:vAlign w:val="top"/>
          </w:tcPr>
          <w:p>
            <w:pPr>
              <w:rPr>
                <w:rFonts w:ascii="Arial"/>
                <w:sz w:val="21"/>
              </w:rPr>
            </w:pPr>
          </w:p>
        </w:tc>
        <w:tc>
          <w:tcPr>
            <w:tcW w:w="1323" w:type="dxa"/>
            <w:tcBorders>
              <w:left w:val="single" w:color="000000" w:sz="4" w:space="0"/>
              <w:right w:val="single" w:color="000000" w:sz="4" w:space="0"/>
            </w:tcBorders>
            <w:vAlign w:val="top"/>
          </w:tcPr>
          <w:p>
            <w:pPr>
              <w:spacing w:before="184" w:line="223" w:lineRule="auto"/>
              <w:ind w:left="240"/>
              <w:rPr>
                <w:rFonts w:ascii="楷体" w:hAnsi="楷体" w:eastAsia="楷体" w:cs="楷体"/>
                <w:sz w:val="20"/>
                <w:szCs w:val="20"/>
              </w:rPr>
            </w:pPr>
            <w:r>
              <w:rPr>
                <w:rFonts w:ascii="楷体" w:hAnsi="楷体" w:eastAsia="楷体" w:cs="楷体"/>
                <w:spacing w:val="9"/>
                <w:sz w:val="20"/>
                <w:szCs w:val="20"/>
              </w:rPr>
              <w:t>联</w:t>
            </w:r>
            <w:r>
              <w:rPr>
                <w:rFonts w:ascii="楷体" w:hAnsi="楷体" w:eastAsia="楷体" w:cs="楷体"/>
                <w:spacing w:val="8"/>
                <w:sz w:val="20"/>
                <w:szCs w:val="20"/>
              </w:rPr>
              <w:t>系电话</w:t>
            </w:r>
          </w:p>
        </w:tc>
        <w:tc>
          <w:tcPr>
            <w:tcW w:w="2560"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1132" w:type="dxa"/>
            <w:vMerge w:val="continue"/>
            <w:tcBorders>
              <w:top w:val="nil"/>
              <w:left w:val="single" w:color="000000" w:sz="4" w:space="0"/>
              <w:bottom w:val="nil"/>
              <w:right w:val="single" w:color="000000" w:sz="4" w:space="0"/>
            </w:tcBorders>
            <w:textDirection w:val="tbRlV"/>
            <w:vAlign w:val="top"/>
          </w:tcPr>
          <w:p>
            <w:pPr>
              <w:rPr>
                <w:rFonts w:ascii="Arial"/>
                <w:sz w:val="21"/>
              </w:rPr>
            </w:pPr>
          </w:p>
        </w:tc>
        <w:tc>
          <w:tcPr>
            <w:tcW w:w="1772" w:type="dxa"/>
            <w:gridSpan w:val="2"/>
            <w:tcBorders>
              <w:left w:val="single" w:color="000000" w:sz="4" w:space="0"/>
              <w:right w:val="single" w:color="000000" w:sz="4" w:space="0"/>
            </w:tcBorders>
            <w:vAlign w:val="top"/>
          </w:tcPr>
          <w:p>
            <w:pPr>
              <w:spacing w:before="205" w:line="224" w:lineRule="auto"/>
              <w:ind w:left="251"/>
              <w:rPr>
                <w:rFonts w:ascii="楷体" w:hAnsi="楷体" w:eastAsia="楷体" w:cs="楷体"/>
                <w:sz w:val="20"/>
                <w:szCs w:val="20"/>
              </w:rPr>
            </w:pPr>
            <w:r>
              <w:rPr>
                <w:rFonts w:ascii="楷体" w:hAnsi="楷体" w:eastAsia="楷体" w:cs="楷体"/>
                <w:spacing w:val="9"/>
                <w:sz w:val="20"/>
                <w:szCs w:val="20"/>
              </w:rPr>
              <w:t>在岗职工人</w:t>
            </w:r>
            <w:r>
              <w:rPr>
                <w:rFonts w:ascii="楷体" w:hAnsi="楷体" w:eastAsia="楷体" w:cs="楷体"/>
                <w:spacing w:val="8"/>
                <w:sz w:val="20"/>
                <w:szCs w:val="20"/>
              </w:rPr>
              <w:t>数</w:t>
            </w:r>
          </w:p>
        </w:tc>
        <w:tc>
          <w:tcPr>
            <w:tcW w:w="5852" w:type="dxa"/>
            <w:gridSpan w:val="3"/>
            <w:tcBorders>
              <w:left w:val="single" w:color="000000" w:sz="4" w:space="0"/>
              <w:right w:val="single" w:color="000000" w:sz="4" w:space="0"/>
            </w:tcBorders>
            <w:vAlign w:val="top"/>
          </w:tcPr>
          <w:p>
            <w:pPr>
              <w:spacing w:before="85" w:line="222" w:lineRule="auto"/>
              <w:ind w:left="116"/>
              <w:rPr>
                <w:rFonts w:ascii="楷体" w:hAnsi="楷体" w:eastAsia="楷体" w:cs="楷体"/>
                <w:sz w:val="20"/>
                <w:szCs w:val="20"/>
              </w:rPr>
            </w:pPr>
            <w:r>
              <w:rPr>
                <w:rFonts w:ascii="楷体" w:hAnsi="楷体" w:eastAsia="楷体" w:cs="楷体"/>
                <w:spacing w:val="-6"/>
                <w:sz w:val="20"/>
                <w:szCs w:val="20"/>
              </w:rPr>
              <w:t>总人数：</w:t>
            </w:r>
            <w:r>
              <w:rPr>
                <w:rFonts w:ascii="楷体" w:hAnsi="楷体" w:eastAsia="楷体" w:cs="楷体"/>
                <w:spacing w:val="-6"/>
                <w:sz w:val="20"/>
                <w:szCs w:val="20"/>
                <w:u w:val="single" w:color="auto"/>
              </w:rPr>
              <w:t xml:space="preserve"> </w:t>
            </w:r>
            <w:r>
              <w:rPr>
                <w:rFonts w:ascii="楷体" w:hAnsi="楷体" w:eastAsia="楷体" w:cs="楷体"/>
                <w:spacing w:val="-4"/>
                <w:sz w:val="20"/>
                <w:szCs w:val="20"/>
                <w:u w:val="single" w:color="auto"/>
              </w:rPr>
              <w:t xml:space="preserve"> </w:t>
            </w:r>
            <w:r>
              <w:rPr>
                <w:rFonts w:ascii="楷体" w:hAnsi="楷体" w:eastAsia="楷体" w:cs="楷体"/>
                <w:spacing w:val="-3"/>
                <w:sz w:val="20"/>
                <w:szCs w:val="20"/>
                <w:u w:val="single" w:color="auto"/>
              </w:rPr>
              <w:t xml:space="preserve">                </w:t>
            </w:r>
            <w:r>
              <w:rPr>
                <w:rFonts w:ascii="楷体" w:hAnsi="楷体" w:eastAsia="楷体" w:cs="楷体"/>
                <w:spacing w:val="-3"/>
                <w:sz w:val="20"/>
                <w:szCs w:val="20"/>
              </w:rPr>
              <w:t>人，</w:t>
            </w:r>
          </w:p>
          <w:p>
            <w:pPr>
              <w:spacing w:line="224" w:lineRule="auto"/>
              <w:ind w:left="109"/>
              <w:rPr>
                <w:rFonts w:ascii="楷体" w:hAnsi="楷体" w:eastAsia="楷体" w:cs="楷体"/>
                <w:sz w:val="20"/>
                <w:szCs w:val="20"/>
              </w:rPr>
            </w:pPr>
            <w:r>
              <w:rPr>
                <w:rFonts w:ascii="楷体" w:hAnsi="楷体" w:eastAsia="楷体" w:cs="楷体"/>
                <w:spacing w:val="-2"/>
                <w:sz w:val="20"/>
                <w:szCs w:val="20"/>
              </w:rPr>
              <w:t>其中劳务派遣人员：</w:t>
            </w:r>
            <w:r>
              <w:rPr>
                <w:rFonts w:ascii="楷体" w:hAnsi="楷体" w:eastAsia="楷体" w:cs="楷体"/>
                <w:spacing w:val="-2"/>
                <w:sz w:val="20"/>
                <w:szCs w:val="20"/>
                <w:u w:val="single" w:color="auto"/>
              </w:rPr>
              <w:t xml:space="preserve">          </w:t>
            </w:r>
            <w:r>
              <w:rPr>
                <w:rFonts w:ascii="楷体" w:hAnsi="楷体" w:eastAsia="楷体" w:cs="楷体"/>
                <w:spacing w:val="-1"/>
                <w:sz w:val="20"/>
                <w:szCs w:val="20"/>
                <w:u w:val="single" w:color="auto"/>
              </w:rPr>
              <w:t xml:space="preserve">     </w:t>
            </w:r>
            <w:r>
              <w:rPr>
                <w:rFonts w:ascii="楷体" w:hAnsi="楷体" w:eastAsia="楷体" w:cs="楷体"/>
                <w:spacing w:val="-1"/>
                <w:sz w:val="20"/>
                <w:szCs w:val="20"/>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0" w:hRule="atLeast"/>
        </w:trPr>
        <w:tc>
          <w:tcPr>
            <w:tcW w:w="1132" w:type="dxa"/>
            <w:vMerge w:val="continue"/>
            <w:tcBorders>
              <w:top w:val="nil"/>
              <w:left w:val="single" w:color="000000" w:sz="4" w:space="0"/>
              <w:bottom w:val="nil"/>
              <w:right w:val="single" w:color="000000" w:sz="4" w:space="0"/>
            </w:tcBorders>
            <w:textDirection w:val="tbRlV"/>
            <w:vAlign w:val="top"/>
          </w:tcPr>
          <w:p>
            <w:pPr>
              <w:rPr>
                <w:rFonts w:ascii="Arial"/>
                <w:sz w:val="21"/>
              </w:rPr>
            </w:pPr>
          </w:p>
        </w:tc>
        <w:tc>
          <w:tcPr>
            <w:tcW w:w="1772" w:type="dxa"/>
            <w:gridSpan w:val="2"/>
            <w:tcBorders>
              <w:left w:val="single" w:color="000000" w:sz="4" w:space="0"/>
              <w:right w:val="single" w:color="000000" w:sz="4" w:space="0"/>
            </w:tcBorders>
            <w:vAlign w:val="top"/>
          </w:tcPr>
          <w:p>
            <w:pPr>
              <w:spacing w:line="365" w:lineRule="auto"/>
              <w:rPr>
                <w:rFonts w:ascii="Arial"/>
                <w:sz w:val="21"/>
              </w:rPr>
            </w:pPr>
          </w:p>
          <w:p>
            <w:pPr>
              <w:spacing w:before="65" w:line="233" w:lineRule="auto"/>
              <w:ind w:left="249"/>
              <w:rPr>
                <w:rFonts w:ascii="楷体" w:hAnsi="楷体" w:eastAsia="楷体" w:cs="楷体"/>
                <w:sz w:val="20"/>
                <w:szCs w:val="20"/>
              </w:rPr>
            </w:pPr>
            <w:r>
              <w:rPr>
                <w:rFonts w:ascii="楷体" w:hAnsi="楷体" w:eastAsia="楷体" w:cs="楷体"/>
                <w:spacing w:val="10"/>
                <w:sz w:val="20"/>
                <w:szCs w:val="20"/>
              </w:rPr>
              <w:t>登</w:t>
            </w:r>
            <w:r>
              <w:rPr>
                <w:rFonts w:ascii="楷体" w:hAnsi="楷体" w:eastAsia="楷体" w:cs="楷体"/>
                <w:spacing w:val="9"/>
                <w:sz w:val="20"/>
                <w:szCs w:val="20"/>
              </w:rPr>
              <w:t>记注册类型</w:t>
            </w:r>
          </w:p>
        </w:tc>
        <w:tc>
          <w:tcPr>
            <w:tcW w:w="5852" w:type="dxa"/>
            <w:gridSpan w:val="3"/>
            <w:tcBorders>
              <w:left w:val="single" w:color="000000" w:sz="4" w:space="0"/>
              <w:right w:val="single" w:color="000000" w:sz="4" w:space="0"/>
            </w:tcBorders>
            <w:vAlign w:val="top"/>
          </w:tcPr>
          <w:p>
            <w:pPr>
              <w:spacing w:before="124" w:line="223" w:lineRule="auto"/>
              <w:ind w:left="132"/>
              <w:rPr>
                <w:rFonts w:ascii="楷体" w:hAnsi="楷体" w:eastAsia="楷体" w:cs="楷体"/>
                <w:sz w:val="20"/>
                <w:szCs w:val="20"/>
              </w:rPr>
            </w:pPr>
            <w:r>
              <w:rPr>
                <w:rFonts w:ascii="楷体" w:hAnsi="楷体" w:eastAsia="楷体" w:cs="楷体"/>
                <w:spacing w:val="-3"/>
                <w:sz w:val="20"/>
                <w:szCs w:val="20"/>
              </w:rPr>
              <w:t>□国有企业， □集体企业， □股份合作企业， □联营企业</w:t>
            </w:r>
            <w:r>
              <w:rPr>
                <w:rFonts w:ascii="楷体" w:hAnsi="楷体" w:eastAsia="楷体" w:cs="楷体"/>
                <w:sz w:val="20"/>
                <w:szCs w:val="20"/>
              </w:rPr>
              <w:t>，</w:t>
            </w:r>
          </w:p>
          <w:p>
            <w:pPr>
              <w:spacing w:before="70" w:line="224" w:lineRule="auto"/>
              <w:ind w:left="132"/>
              <w:rPr>
                <w:rFonts w:ascii="楷体" w:hAnsi="楷体" w:eastAsia="楷体" w:cs="楷体"/>
                <w:sz w:val="20"/>
                <w:szCs w:val="20"/>
              </w:rPr>
            </w:pPr>
            <w:r>
              <w:rPr>
                <w:rFonts w:ascii="楷体" w:hAnsi="楷体" w:eastAsia="楷体" w:cs="楷体"/>
                <w:spacing w:val="-1"/>
                <w:sz w:val="20"/>
                <w:szCs w:val="20"/>
              </w:rPr>
              <w:t>□有限责任公司， □股份有限公司， □私营企业，</w:t>
            </w:r>
          </w:p>
          <w:p>
            <w:pPr>
              <w:spacing w:before="69" w:line="224" w:lineRule="auto"/>
              <w:ind w:left="132"/>
              <w:rPr>
                <w:rFonts w:ascii="楷体" w:hAnsi="楷体" w:eastAsia="楷体" w:cs="楷体"/>
                <w:sz w:val="20"/>
                <w:szCs w:val="20"/>
              </w:rPr>
            </w:pPr>
            <w:r>
              <w:rPr>
                <w:rFonts w:ascii="楷体" w:hAnsi="楷体" w:eastAsia="楷体" w:cs="楷体"/>
                <w:spacing w:val="-3"/>
                <w:sz w:val="20"/>
                <w:szCs w:val="20"/>
              </w:rPr>
              <w:t>□港、澳、 台商投资企业， □外商投资企业， □其他企业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2" w:hRule="atLeast"/>
        </w:trPr>
        <w:tc>
          <w:tcPr>
            <w:tcW w:w="1132" w:type="dxa"/>
            <w:vMerge w:val="continue"/>
            <w:tcBorders>
              <w:top w:val="nil"/>
              <w:left w:val="single" w:color="000000" w:sz="4" w:space="0"/>
              <w:right w:val="single" w:color="000000" w:sz="4" w:space="0"/>
            </w:tcBorders>
            <w:textDirection w:val="tbRlV"/>
            <w:vAlign w:val="top"/>
          </w:tcPr>
          <w:p>
            <w:pPr>
              <w:rPr>
                <w:rFonts w:ascii="Arial"/>
                <w:sz w:val="21"/>
              </w:rPr>
            </w:pPr>
          </w:p>
        </w:tc>
        <w:tc>
          <w:tcPr>
            <w:tcW w:w="1772" w:type="dxa"/>
            <w:gridSpan w:val="2"/>
            <w:tcBorders>
              <w:left w:val="single" w:color="000000" w:sz="4" w:space="0"/>
              <w:right w:val="single" w:color="000000" w:sz="4" w:space="0"/>
            </w:tcBorders>
            <w:vAlign w:val="top"/>
          </w:tcPr>
          <w:p>
            <w:pPr>
              <w:spacing w:before="235" w:line="225" w:lineRule="auto"/>
              <w:ind w:left="258"/>
              <w:rPr>
                <w:rFonts w:ascii="楷体" w:hAnsi="楷体" w:eastAsia="楷体" w:cs="楷体"/>
                <w:sz w:val="20"/>
                <w:szCs w:val="20"/>
              </w:rPr>
            </w:pPr>
            <w:r>
              <w:rPr>
                <w:rFonts w:ascii="楷体" w:hAnsi="楷体" w:eastAsia="楷体" w:cs="楷体"/>
                <w:spacing w:val="8"/>
                <w:sz w:val="20"/>
                <w:szCs w:val="20"/>
              </w:rPr>
              <w:t>用人单位规</w:t>
            </w:r>
            <w:r>
              <w:rPr>
                <w:rFonts w:ascii="楷体" w:hAnsi="楷体" w:eastAsia="楷体" w:cs="楷体"/>
                <w:spacing w:val="7"/>
                <w:sz w:val="20"/>
                <w:szCs w:val="20"/>
              </w:rPr>
              <w:t>模</w:t>
            </w:r>
          </w:p>
        </w:tc>
        <w:tc>
          <w:tcPr>
            <w:tcW w:w="5852" w:type="dxa"/>
            <w:gridSpan w:val="3"/>
            <w:tcBorders>
              <w:left w:val="single" w:color="000000" w:sz="4" w:space="0"/>
              <w:right w:val="single" w:color="000000" w:sz="4" w:space="0"/>
            </w:tcBorders>
            <w:vAlign w:val="top"/>
          </w:tcPr>
          <w:p>
            <w:pPr>
              <w:spacing w:before="235" w:line="225" w:lineRule="auto"/>
              <w:ind w:left="132"/>
              <w:rPr>
                <w:rFonts w:ascii="楷体" w:hAnsi="楷体" w:eastAsia="楷体" w:cs="楷体"/>
                <w:sz w:val="20"/>
                <w:szCs w:val="20"/>
              </w:rPr>
            </w:pPr>
            <w:r>
              <w:rPr>
                <w:rFonts w:ascii="楷体" w:hAnsi="楷体" w:eastAsia="楷体" w:cs="楷体"/>
                <w:spacing w:val="-4"/>
                <w:sz w:val="20"/>
                <w:szCs w:val="20"/>
              </w:rPr>
              <w:t>□大型企业， □中型企业， □小型企业， □微型企业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132" w:type="dxa"/>
            <w:vMerge w:val="restart"/>
            <w:tcBorders>
              <w:left w:val="single" w:color="000000" w:sz="4" w:space="0"/>
              <w:bottom w:val="nil"/>
              <w:right w:val="single" w:color="000000" w:sz="4" w:space="0"/>
            </w:tcBorders>
            <w:textDirection w:val="tbRlV"/>
            <w:vAlign w:val="top"/>
          </w:tcPr>
          <w:p>
            <w:pPr>
              <w:spacing w:line="352" w:lineRule="auto"/>
              <w:rPr>
                <w:rFonts w:ascii="Arial"/>
                <w:sz w:val="21"/>
              </w:rPr>
            </w:pPr>
          </w:p>
          <w:p>
            <w:pPr>
              <w:spacing w:before="77" w:line="234" w:lineRule="auto"/>
              <w:ind w:left="107"/>
              <w:rPr>
                <w:rFonts w:ascii="楷体" w:hAnsi="楷体" w:eastAsia="楷体" w:cs="楷体"/>
                <w:sz w:val="23"/>
                <w:szCs w:val="23"/>
              </w:rPr>
            </w:pPr>
            <w:r>
              <w:rPr>
                <w:rFonts w:ascii="楷体" w:hAnsi="楷体" w:eastAsia="楷体" w:cs="楷体"/>
                <w:spacing w:val="10"/>
                <w:sz w:val="23"/>
                <w:szCs w:val="23"/>
              </w:rPr>
              <w:t>放射性危害因素</w:t>
            </w:r>
            <w:r>
              <w:rPr>
                <w:rFonts w:ascii="楷体" w:hAnsi="楷体" w:eastAsia="楷体" w:cs="楷体"/>
                <w:spacing w:val="8"/>
                <w:sz w:val="23"/>
                <w:szCs w:val="23"/>
              </w:rPr>
              <w:t>种</w:t>
            </w:r>
          </w:p>
        </w:tc>
        <w:tc>
          <w:tcPr>
            <w:tcW w:w="7624" w:type="dxa"/>
            <w:gridSpan w:val="5"/>
            <w:tcBorders>
              <w:left w:val="single" w:color="000000" w:sz="4" w:space="0"/>
              <w:right w:val="single" w:color="000000" w:sz="4" w:space="0"/>
            </w:tcBorders>
            <w:vAlign w:val="top"/>
          </w:tcPr>
          <w:p>
            <w:pPr>
              <w:spacing w:before="176" w:line="223" w:lineRule="auto"/>
              <w:ind w:left="98"/>
              <w:rPr>
                <w:rFonts w:ascii="楷体" w:hAnsi="楷体" w:eastAsia="楷体" w:cs="楷体"/>
                <w:sz w:val="20"/>
                <w:szCs w:val="20"/>
              </w:rPr>
            </w:pPr>
            <w:r>
              <w:rPr>
                <w:rFonts w:ascii="楷体" w:hAnsi="楷体" w:eastAsia="楷体" w:cs="楷体"/>
                <w:spacing w:val="8"/>
                <w:sz w:val="20"/>
                <w:szCs w:val="20"/>
              </w:rPr>
              <w:t>接触放射性</w:t>
            </w:r>
            <w:r>
              <w:rPr>
                <w:rFonts w:ascii="楷体" w:hAnsi="楷体" w:eastAsia="楷体" w:cs="楷体"/>
                <w:spacing w:val="4"/>
                <w:sz w:val="20"/>
                <w:szCs w:val="20"/>
              </w:rPr>
              <w:t>危害因素人员 (放射工作人员)：</w:t>
            </w:r>
            <w:r>
              <w:rPr>
                <w:rFonts w:ascii="楷体" w:hAnsi="楷体" w:eastAsia="楷体" w:cs="楷体"/>
                <w:spacing w:val="4"/>
                <w:sz w:val="20"/>
                <w:szCs w:val="20"/>
                <w:u w:val="single" w:color="auto"/>
              </w:rPr>
              <w:t xml:space="preserve">        </w:t>
            </w:r>
            <w:r>
              <w:rPr>
                <w:rFonts w:ascii="楷体" w:hAnsi="楷体" w:eastAsia="楷体" w:cs="楷体"/>
                <w:spacing w:val="4"/>
                <w:sz w:val="20"/>
                <w:szCs w:val="20"/>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6" w:hRule="atLeast"/>
        </w:trPr>
        <w:tc>
          <w:tcPr>
            <w:tcW w:w="1132" w:type="dxa"/>
            <w:vMerge w:val="continue"/>
            <w:tcBorders>
              <w:top w:val="nil"/>
              <w:left w:val="single" w:color="000000" w:sz="4" w:space="0"/>
              <w:right w:val="single" w:color="000000" w:sz="4" w:space="0"/>
            </w:tcBorders>
            <w:textDirection w:val="tbRlV"/>
            <w:vAlign w:val="top"/>
          </w:tcPr>
          <w:p>
            <w:pPr>
              <w:rPr>
                <w:rFonts w:ascii="Arial"/>
                <w:sz w:val="21"/>
              </w:rPr>
            </w:pPr>
          </w:p>
        </w:tc>
        <w:tc>
          <w:tcPr>
            <w:tcW w:w="1502" w:type="dxa"/>
            <w:tcBorders>
              <w:left w:val="single" w:color="000000" w:sz="4" w:space="0"/>
              <w:right w:val="nil"/>
            </w:tcBorders>
            <w:vAlign w:val="top"/>
          </w:tcPr>
          <w:p>
            <w:pPr>
              <w:spacing w:before="222" w:line="301" w:lineRule="auto"/>
              <w:ind w:left="120" w:hanging="18"/>
              <w:rPr>
                <w:rFonts w:ascii="楷体" w:hAnsi="楷体" w:eastAsia="楷体" w:cs="楷体"/>
                <w:sz w:val="20"/>
                <w:szCs w:val="20"/>
              </w:rPr>
            </w:pPr>
            <w:r>
              <w:rPr>
                <w:rFonts w:ascii="楷体" w:hAnsi="楷体" w:eastAsia="楷体" w:cs="楷体"/>
                <w:spacing w:val="-1"/>
                <w:sz w:val="20"/>
                <w:szCs w:val="20"/>
              </w:rPr>
              <w:t>调查对象类别</w:t>
            </w:r>
            <w:r>
              <w:rPr>
                <w:rFonts w:ascii="楷体" w:hAnsi="楷体" w:eastAsia="楷体" w:cs="楷体"/>
                <w:sz w:val="20"/>
                <w:szCs w:val="20"/>
              </w:rPr>
              <w:t xml:space="preserve">： </w:t>
            </w:r>
            <w:r>
              <w:rPr>
                <w:rFonts w:ascii="Arial" w:hAnsi="Arial" w:eastAsia="Arial" w:cs="Arial"/>
                <w:spacing w:val="6"/>
                <w:sz w:val="20"/>
                <w:szCs w:val="20"/>
              </w:rPr>
              <w:t>1.</w:t>
            </w:r>
            <w:r>
              <w:rPr>
                <w:rFonts w:ascii="楷体" w:hAnsi="楷体" w:eastAsia="楷体" w:cs="楷体"/>
                <w:spacing w:val="6"/>
                <w:sz w:val="20"/>
                <w:szCs w:val="20"/>
              </w:rPr>
              <w:t>工业应用：</w:t>
            </w:r>
          </w:p>
          <w:p>
            <w:pPr>
              <w:spacing w:before="290" w:line="237" w:lineRule="auto"/>
              <w:ind w:left="113"/>
              <w:rPr>
                <w:rFonts w:ascii="楷体" w:hAnsi="楷体" w:eastAsia="楷体" w:cs="楷体"/>
                <w:sz w:val="20"/>
                <w:szCs w:val="20"/>
              </w:rPr>
            </w:pPr>
            <w:r>
              <w:rPr>
                <w:rFonts w:ascii="Arial" w:hAnsi="Arial" w:eastAsia="Arial" w:cs="Arial"/>
                <w:spacing w:val="9"/>
                <w:sz w:val="20"/>
                <w:szCs w:val="20"/>
              </w:rPr>
              <w:t>2</w:t>
            </w:r>
            <w:r>
              <w:rPr>
                <w:rFonts w:ascii="Arial" w:hAnsi="Arial" w:eastAsia="Arial" w:cs="Arial"/>
                <w:spacing w:val="8"/>
                <w:sz w:val="20"/>
                <w:szCs w:val="20"/>
              </w:rPr>
              <w:t>.</w:t>
            </w:r>
            <w:r>
              <w:rPr>
                <w:rFonts w:ascii="楷体" w:hAnsi="楷体" w:eastAsia="楷体" w:cs="楷体"/>
                <w:spacing w:val="8"/>
                <w:sz w:val="20"/>
                <w:szCs w:val="20"/>
              </w:rPr>
              <w:t>宠物医院：</w:t>
            </w:r>
          </w:p>
        </w:tc>
        <w:tc>
          <w:tcPr>
            <w:tcW w:w="6122" w:type="dxa"/>
            <w:gridSpan w:val="4"/>
            <w:tcBorders>
              <w:left w:val="nil"/>
              <w:right w:val="single" w:color="000000" w:sz="4" w:space="0"/>
            </w:tcBorders>
            <w:vAlign w:val="top"/>
          </w:tcPr>
          <w:p>
            <w:pPr>
              <w:spacing w:line="443" w:lineRule="auto"/>
              <w:rPr>
                <w:rFonts w:ascii="Arial"/>
                <w:sz w:val="21"/>
              </w:rPr>
            </w:pPr>
          </w:p>
          <w:p>
            <w:pPr>
              <w:tabs>
                <w:tab w:val="left" w:pos="93"/>
              </w:tabs>
              <w:spacing w:before="65" w:line="295" w:lineRule="auto"/>
              <w:ind w:left="84" w:right="389"/>
              <w:rPr>
                <w:rFonts w:ascii="楷体" w:hAnsi="楷体" w:eastAsia="楷体" w:cs="楷体"/>
                <w:sz w:val="20"/>
                <w:szCs w:val="20"/>
              </w:rPr>
            </w:pPr>
            <w:r>
              <w:rPr>
                <w:rFonts w:ascii="Arial" w:hAnsi="Arial" w:eastAsia="Arial" w:cs="Arial"/>
                <w:position w:val="-3"/>
                <w:sz w:val="20"/>
                <w:szCs w:val="20"/>
              </w:rPr>
              <w:drawing>
                <wp:inline distT="0" distB="0" distL="0" distR="0">
                  <wp:extent cx="90805" cy="147955"/>
                  <wp:effectExtent l="0" t="0" r="4445" b="3175"/>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8"/>
                          <a:stretch>
                            <a:fillRect/>
                          </a:stretch>
                        </pic:blipFill>
                        <pic:spPr>
                          <a:xfrm>
                            <a:off x="0" y="0"/>
                            <a:ext cx="91042" cy="148242"/>
                          </a:xfrm>
                          <a:prstGeom prst="rect">
                            <a:avLst/>
                          </a:prstGeom>
                        </pic:spPr>
                      </pic:pic>
                    </a:graphicData>
                  </a:graphic>
                </wp:inline>
              </w:drawing>
            </w:r>
            <w:r>
              <w:rPr>
                <w:rFonts w:ascii="Arial" w:hAnsi="Arial" w:eastAsia="Arial" w:cs="Arial"/>
                <w:spacing w:val="-1"/>
                <w:sz w:val="20"/>
                <w:szCs w:val="20"/>
              </w:rPr>
              <w:t>γ</w:t>
            </w:r>
            <w:r>
              <w:rPr>
                <w:rFonts w:ascii="楷体" w:hAnsi="楷体" w:eastAsia="楷体" w:cs="楷体"/>
                <w:sz w:val="20"/>
                <w:szCs w:val="20"/>
              </w:rPr>
              <w:t xml:space="preserve">辐照装置，  □非医用加速器， □工业探伤， □行包检测仪 </w:t>
            </w:r>
            <w:r>
              <w:rPr>
                <w:rFonts w:ascii="楷体" w:hAnsi="楷体" w:eastAsia="楷体" w:cs="楷体"/>
                <w:sz w:val="20"/>
                <w:szCs w:val="20"/>
              </w:rPr>
              <w:tab/>
            </w:r>
            <w:r>
              <w:rPr>
                <w:rFonts w:ascii="楷体" w:hAnsi="楷体" w:eastAsia="楷体" w:cs="楷体"/>
                <w:position w:val="-3"/>
                <w:sz w:val="20"/>
                <w:szCs w:val="20"/>
              </w:rPr>
              <w:drawing>
                <wp:inline distT="0" distB="0" distL="0" distR="0">
                  <wp:extent cx="90805" cy="147955"/>
                  <wp:effectExtent l="0" t="0" r="4445" b="381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9"/>
                          <a:stretch>
                            <a:fillRect/>
                          </a:stretch>
                        </pic:blipFill>
                        <pic:spPr>
                          <a:xfrm>
                            <a:off x="0" y="0"/>
                            <a:ext cx="91250" cy="148242"/>
                          </a:xfrm>
                          <a:prstGeom prst="rect">
                            <a:avLst/>
                          </a:prstGeom>
                        </pic:spPr>
                      </pic:pic>
                    </a:graphicData>
                  </a:graphic>
                </wp:inline>
              </w:drawing>
            </w:r>
            <w:r>
              <w:rPr>
                <w:rFonts w:ascii="楷体" w:hAnsi="楷体" w:eastAsia="楷体" w:cs="楷体"/>
                <w:spacing w:val="4"/>
                <w:sz w:val="20"/>
                <w:szCs w:val="20"/>
              </w:rPr>
              <w:t>核仪表， □非密</w:t>
            </w:r>
            <w:r>
              <w:rPr>
                <w:rFonts w:ascii="楷体" w:hAnsi="楷体" w:eastAsia="楷体" w:cs="楷体"/>
                <w:spacing w:val="2"/>
                <w:sz w:val="20"/>
                <w:szCs w:val="20"/>
              </w:rPr>
              <w:t>封放射性物质工作场所， □其他</w:t>
            </w:r>
            <w:r>
              <w:rPr>
                <w:rFonts w:ascii="楷体" w:hAnsi="楷体" w:eastAsia="楷体" w:cs="楷体"/>
                <w:spacing w:val="2"/>
                <w:sz w:val="20"/>
                <w:szCs w:val="20"/>
                <w:u w:val="single" w:color="auto"/>
              </w:rPr>
              <w:t xml:space="preserve">        </w:t>
            </w:r>
            <w:r>
              <w:rPr>
                <w:rFonts w:ascii="楷体" w:hAnsi="楷体" w:eastAsia="楷体" w:cs="楷体"/>
                <w:spacing w:val="2"/>
                <w:sz w:val="20"/>
                <w:szCs w:val="20"/>
              </w:rPr>
              <w:t>人</w:t>
            </w:r>
            <w:r>
              <w:rPr>
                <w:rFonts w:ascii="楷体" w:hAnsi="楷体" w:eastAsia="楷体" w:cs="楷体"/>
                <w:sz w:val="20"/>
                <w:szCs w:val="20"/>
              </w:rPr>
              <w:t xml:space="preserve"> </w:t>
            </w:r>
            <w:r>
              <w:rPr>
                <w:rFonts w:ascii="楷体" w:hAnsi="楷体" w:eastAsia="楷体" w:cs="楷体"/>
                <w:position w:val="-3"/>
                <w:sz w:val="20"/>
                <w:szCs w:val="20"/>
              </w:rPr>
              <w:drawing>
                <wp:inline distT="0" distB="0" distL="0" distR="0">
                  <wp:extent cx="90805" cy="147955"/>
                  <wp:effectExtent l="0" t="0" r="4445" b="381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0"/>
                          <a:stretch>
                            <a:fillRect/>
                          </a:stretch>
                        </pic:blipFill>
                        <pic:spPr>
                          <a:xfrm>
                            <a:off x="0" y="0"/>
                            <a:ext cx="91042" cy="148242"/>
                          </a:xfrm>
                          <a:prstGeom prst="rect">
                            <a:avLst/>
                          </a:prstGeom>
                        </pic:spPr>
                      </pic:pic>
                    </a:graphicData>
                  </a:graphic>
                </wp:inline>
              </w:drawing>
            </w:r>
            <w:r>
              <w:rPr>
                <w:rFonts w:ascii="楷体" w:hAnsi="楷体" w:eastAsia="楷体" w:cs="楷体"/>
                <w:spacing w:val="16"/>
                <w:sz w:val="20"/>
                <w:szCs w:val="20"/>
              </w:rPr>
              <w:t>兽医学</w:t>
            </w:r>
          </w:p>
        </w:tc>
      </w:tr>
    </w:tbl>
    <w:p>
      <w:pPr>
        <w:rPr>
          <w:rFonts w:ascii="Arial"/>
          <w:sz w:val="21"/>
        </w:rPr>
      </w:pPr>
    </w:p>
    <w:p>
      <w:pPr>
        <w:sectPr>
          <w:footerReference r:id="rId3" w:type="default"/>
          <w:pgSz w:w="11906" w:h="16839"/>
          <w:pgMar w:top="1431" w:right="1569" w:bottom="1113" w:left="1569" w:header="0" w:footer="850" w:gutter="0"/>
          <w:pgNumType w:fmt="numberInDash"/>
        </w:sectPr>
      </w:pPr>
    </w:p>
    <w:p>
      <w:pPr>
        <w:spacing w:line="91" w:lineRule="auto"/>
        <w:rPr>
          <w:rFonts w:ascii="Arial"/>
          <w:sz w:val="2"/>
        </w:rPr>
      </w:pPr>
    </w:p>
    <w:tbl>
      <w:tblPr>
        <w:tblStyle w:val="6"/>
        <w:tblW w:w="875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2"/>
        <w:gridCol w:w="76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8" w:hRule="atLeast"/>
        </w:trPr>
        <w:tc>
          <w:tcPr>
            <w:tcW w:w="1132" w:type="dxa"/>
            <w:tcBorders>
              <w:top w:val="single" w:color="000000" w:sz="2" w:space="0"/>
              <w:bottom w:val="single" w:color="000000" w:sz="2" w:space="0"/>
            </w:tcBorders>
            <w:textDirection w:val="tbRlV"/>
            <w:vAlign w:val="top"/>
          </w:tcPr>
          <w:p>
            <w:pPr>
              <w:spacing w:line="353" w:lineRule="auto"/>
              <w:rPr>
                <w:rFonts w:ascii="Arial"/>
                <w:sz w:val="21"/>
              </w:rPr>
            </w:pPr>
          </w:p>
          <w:p>
            <w:pPr>
              <w:spacing w:before="76" w:line="229" w:lineRule="auto"/>
              <w:rPr>
                <w:rFonts w:ascii="楷体" w:hAnsi="楷体" w:eastAsia="楷体" w:cs="楷体"/>
                <w:sz w:val="23"/>
                <w:szCs w:val="23"/>
              </w:rPr>
            </w:pPr>
            <w:r>
              <w:rPr>
                <w:rFonts w:ascii="楷体" w:hAnsi="楷体" w:eastAsia="楷体" w:cs="楷体"/>
                <w:spacing w:val="10"/>
                <w:sz w:val="23"/>
                <w:szCs w:val="23"/>
              </w:rPr>
              <w:t>类</w:t>
            </w:r>
            <w:r>
              <w:rPr>
                <w:rFonts w:ascii="楷体" w:hAnsi="楷体" w:eastAsia="楷体" w:cs="楷体"/>
                <w:spacing w:val="9"/>
                <w:sz w:val="23"/>
                <w:szCs w:val="23"/>
              </w:rPr>
              <w:t>及接触情况</w:t>
            </w:r>
          </w:p>
        </w:tc>
        <w:tc>
          <w:tcPr>
            <w:tcW w:w="7624" w:type="dxa"/>
            <w:tcBorders>
              <w:top w:val="single" w:color="000000" w:sz="2" w:space="0"/>
              <w:bottom w:val="single" w:color="000000" w:sz="2" w:space="0"/>
            </w:tcBorders>
            <w:vAlign w:val="top"/>
          </w:tcPr>
          <w:p>
            <w:pPr>
              <w:spacing w:before="242" w:line="226" w:lineRule="auto"/>
              <w:ind w:left="108"/>
              <w:rPr>
                <w:rFonts w:ascii="楷体" w:hAnsi="楷体" w:eastAsia="楷体" w:cs="楷体"/>
                <w:sz w:val="20"/>
                <w:szCs w:val="20"/>
              </w:rPr>
            </w:pPr>
            <w:r>
              <w:rPr>
                <w:rFonts w:ascii="楷体" w:hAnsi="楷体" w:eastAsia="楷体" w:cs="楷体"/>
                <w:spacing w:val="7"/>
                <w:sz w:val="20"/>
                <w:szCs w:val="20"/>
              </w:rPr>
              <w:t>辐射源项情况</w:t>
            </w:r>
            <w:r>
              <w:rPr>
                <w:rFonts w:ascii="楷体" w:hAnsi="楷体" w:eastAsia="楷体" w:cs="楷体"/>
                <w:spacing w:val="5"/>
                <w:sz w:val="20"/>
                <w:szCs w:val="20"/>
              </w:rPr>
              <w:t>：</w:t>
            </w:r>
          </w:p>
          <w:p>
            <w:pPr>
              <w:spacing w:before="76" w:line="228" w:lineRule="auto"/>
              <w:ind w:left="121"/>
              <w:rPr>
                <w:rFonts w:ascii="楷体" w:hAnsi="楷体" w:eastAsia="楷体" w:cs="楷体"/>
                <w:sz w:val="20"/>
                <w:szCs w:val="20"/>
              </w:rPr>
            </w:pPr>
            <w:r>
              <w:rPr>
                <w:rFonts w:ascii="Arial" w:hAnsi="Arial" w:eastAsia="Arial" w:cs="Arial"/>
                <w:spacing w:val="14"/>
                <w:sz w:val="20"/>
                <w:szCs w:val="20"/>
              </w:rPr>
              <w:t>1.</w:t>
            </w:r>
            <w:r>
              <w:rPr>
                <w:rFonts w:ascii="楷体" w:hAnsi="楷体" w:eastAsia="楷体" w:cs="楷体"/>
                <w:spacing w:val="14"/>
                <w:sz w:val="20"/>
                <w:szCs w:val="20"/>
              </w:rPr>
              <w:t>射线</w:t>
            </w:r>
            <w:r>
              <w:rPr>
                <w:rFonts w:ascii="楷体" w:hAnsi="楷体" w:eastAsia="楷体" w:cs="楷体"/>
                <w:spacing w:val="7"/>
                <w:sz w:val="20"/>
                <w:szCs w:val="20"/>
              </w:rPr>
              <w:t>装置类：非医用加速器</w:t>
            </w:r>
            <w:r>
              <w:rPr>
                <w:rFonts w:ascii="楷体" w:hAnsi="楷体" w:eastAsia="楷体" w:cs="楷体"/>
                <w:spacing w:val="7"/>
                <w:sz w:val="20"/>
                <w:szCs w:val="20"/>
                <w:u w:val="single" w:color="auto"/>
              </w:rPr>
              <w:t xml:space="preserve">     </w:t>
            </w:r>
            <w:r>
              <w:rPr>
                <w:rFonts w:ascii="楷体" w:hAnsi="楷体" w:eastAsia="楷体" w:cs="楷体"/>
                <w:spacing w:val="7"/>
                <w:sz w:val="20"/>
                <w:szCs w:val="20"/>
              </w:rPr>
              <w:t>台，</w:t>
            </w:r>
            <w:r>
              <w:rPr>
                <w:rFonts w:ascii="Arial" w:hAnsi="Arial" w:eastAsia="Arial" w:cs="Arial"/>
                <w:sz w:val="20"/>
                <w:szCs w:val="20"/>
              </w:rPr>
              <w:t>X</w:t>
            </w:r>
            <w:r>
              <w:rPr>
                <w:rFonts w:ascii="Arial" w:hAnsi="Arial" w:eastAsia="Arial" w:cs="Arial"/>
                <w:spacing w:val="7"/>
                <w:sz w:val="20"/>
                <w:szCs w:val="20"/>
              </w:rPr>
              <w:t xml:space="preserve"> </w:t>
            </w:r>
            <w:r>
              <w:rPr>
                <w:rFonts w:ascii="楷体" w:hAnsi="楷体" w:eastAsia="楷体" w:cs="楷体"/>
                <w:spacing w:val="7"/>
                <w:sz w:val="20"/>
                <w:szCs w:val="20"/>
              </w:rPr>
              <w:t>射线探伤装置</w:t>
            </w:r>
            <w:r>
              <w:rPr>
                <w:rFonts w:ascii="楷体" w:hAnsi="楷体" w:eastAsia="楷体" w:cs="楷体"/>
                <w:spacing w:val="7"/>
                <w:sz w:val="20"/>
                <w:szCs w:val="20"/>
                <w:u w:val="single" w:color="auto"/>
              </w:rPr>
              <w:t xml:space="preserve">      </w:t>
            </w:r>
            <w:r>
              <w:rPr>
                <w:rFonts w:ascii="楷体" w:hAnsi="楷体" w:eastAsia="楷体" w:cs="楷体"/>
                <w:spacing w:val="7"/>
                <w:sz w:val="20"/>
                <w:szCs w:val="20"/>
              </w:rPr>
              <w:t>台；</w:t>
            </w:r>
          </w:p>
          <w:p>
            <w:pPr>
              <w:spacing w:before="72" w:line="261" w:lineRule="auto"/>
              <w:ind w:left="1589" w:right="106" w:hanging="16"/>
              <w:rPr>
                <w:rFonts w:ascii="楷体" w:hAnsi="楷体" w:eastAsia="楷体" w:cs="楷体"/>
                <w:sz w:val="20"/>
                <w:szCs w:val="20"/>
              </w:rPr>
            </w:pPr>
            <w:r>
              <w:rPr>
                <w:rFonts w:ascii="楷体" w:hAnsi="楷体" w:eastAsia="楷体" w:cs="楷体"/>
                <w:spacing w:val="6"/>
                <w:sz w:val="20"/>
                <w:szCs w:val="20"/>
              </w:rPr>
              <w:t>行包检测</w:t>
            </w:r>
            <w:r>
              <w:rPr>
                <w:rFonts w:ascii="楷体" w:hAnsi="楷体" w:eastAsia="楷体" w:cs="楷体"/>
                <w:spacing w:val="4"/>
                <w:sz w:val="20"/>
                <w:szCs w:val="20"/>
              </w:rPr>
              <w:t>仪</w:t>
            </w:r>
            <w:r>
              <w:rPr>
                <w:rFonts w:ascii="楷体" w:hAnsi="楷体" w:eastAsia="楷体" w:cs="楷体"/>
                <w:spacing w:val="3"/>
                <w:sz w:val="20"/>
                <w:szCs w:val="20"/>
                <w:u w:val="single" w:color="auto"/>
              </w:rPr>
              <w:t xml:space="preserve">      </w:t>
            </w:r>
            <w:r>
              <w:rPr>
                <w:rFonts w:ascii="楷体" w:hAnsi="楷体" w:eastAsia="楷体" w:cs="楷体"/>
                <w:spacing w:val="3"/>
                <w:sz w:val="20"/>
                <w:szCs w:val="20"/>
              </w:rPr>
              <w:t xml:space="preserve"> 台，核仪表 (含射线)</w:t>
            </w:r>
            <w:r>
              <w:rPr>
                <w:rFonts w:ascii="楷体" w:hAnsi="楷体" w:eastAsia="楷体" w:cs="楷体"/>
                <w:spacing w:val="3"/>
                <w:sz w:val="20"/>
                <w:szCs w:val="20"/>
                <w:u w:val="single" w:color="auto"/>
              </w:rPr>
              <w:t xml:space="preserve">      </w:t>
            </w:r>
            <w:r>
              <w:rPr>
                <w:rFonts w:ascii="楷体" w:hAnsi="楷体" w:eastAsia="楷体" w:cs="楷体"/>
                <w:spacing w:val="3"/>
                <w:sz w:val="20"/>
                <w:szCs w:val="20"/>
              </w:rPr>
              <w:t>台，其他</w:t>
            </w:r>
            <w:r>
              <w:rPr>
                <w:rFonts w:ascii="楷体" w:hAnsi="楷体" w:eastAsia="楷体" w:cs="楷体"/>
                <w:spacing w:val="3"/>
                <w:sz w:val="20"/>
                <w:szCs w:val="20"/>
                <w:u w:val="single" w:color="auto"/>
              </w:rPr>
              <w:t xml:space="preserve">      </w:t>
            </w:r>
            <w:r>
              <w:rPr>
                <w:rFonts w:ascii="楷体" w:hAnsi="楷体" w:eastAsia="楷体" w:cs="楷体"/>
                <w:spacing w:val="3"/>
                <w:sz w:val="20"/>
                <w:szCs w:val="20"/>
              </w:rPr>
              <w:t>台</w:t>
            </w:r>
            <w:r>
              <w:rPr>
                <w:rFonts w:ascii="楷体" w:hAnsi="楷体" w:eastAsia="楷体" w:cs="楷体"/>
                <w:sz w:val="20"/>
                <w:szCs w:val="20"/>
              </w:rPr>
              <w:t xml:space="preserve"> </w:t>
            </w:r>
            <w:r>
              <w:rPr>
                <w:rFonts w:ascii="Arial" w:hAnsi="Arial" w:eastAsia="Arial" w:cs="Arial"/>
                <w:spacing w:val="-9"/>
                <w:sz w:val="20"/>
                <w:szCs w:val="20"/>
              </w:rPr>
              <w:t>I</w:t>
            </w:r>
            <w:r>
              <w:rPr>
                <w:rFonts w:ascii="Arial" w:hAnsi="Arial" w:eastAsia="Arial" w:cs="Arial"/>
                <w:spacing w:val="-18"/>
                <w:sz w:val="20"/>
                <w:szCs w:val="20"/>
              </w:rPr>
              <w:t xml:space="preserve"> </w:t>
            </w:r>
            <w:r>
              <w:rPr>
                <w:rFonts w:ascii="楷体" w:hAnsi="楷体" w:eastAsia="楷体" w:cs="楷体"/>
                <w:spacing w:val="-18"/>
                <w:sz w:val="20"/>
                <w:szCs w:val="20"/>
              </w:rPr>
              <w:t>类</w:t>
            </w:r>
            <w:r>
              <w:rPr>
                <w:rFonts w:ascii="Arial" w:hAnsi="Arial" w:eastAsia="Arial" w:cs="Arial"/>
                <w:spacing w:val="-10"/>
                <w:sz w:val="20"/>
                <w:szCs w:val="20"/>
              </w:rPr>
              <w:t>_</w:t>
            </w:r>
            <w:r>
              <w:rPr>
                <w:rFonts w:ascii="Arial" w:hAnsi="Arial" w:eastAsia="Arial" w:cs="Arial"/>
                <w:spacing w:val="-9"/>
                <w:sz w:val="20"/>
                <w:szCs w:val="20"/>
              </w:rPr>
              <w:t xml:space="preserve">____ </w:t>
            </w:r>
            <w:r>
              <w:rPr>
                <w:rFonts w:ascii="楷体" w:hAnsi="楷体" w:eastAsia="楷体" w:cs="楷体"/>
                <w:spacing w:val="-9"/>
                <w:sz w:val="20"/>
                <w:szCs w:val="20"/>
              </w:rPr>
              <w:t xml:space="preserve">台； </w:t>
            </w:r>
            <w:r>
              <w:rPr>
                <w:rFonts w:ascii="Arial" w:hAnsi="Arial" w:eastAsia="Arial" w:cs="Arial"/>
                <w:spacing w:val="-9"/>
                <w:sz w:val="20"/>
                <w:szCs w:val="20"/>
              </w:rPr>
              <w:t xml:space="preserve">II </w:t>
            </w:r>
            <w:r>
              <w:rPr>
                <w:rFonts w:ascii="楷体" w:hAnsi="楷体" w:eastAsia="楷体" w:cs="楷体"/>
                <w:spacing w:val="-9"/>
                <w:sz w:val="20"/>
                <w:szCs w:val="20"/>
              </w:rPr>
              <w:t>类</w:t>
            </w:r>
            <w:r>
              <w:rPr>
                <w:rFonts w:ascii="Arial" w:hAnsi="Arial" w:eastAsia="Arial" w:cs="Arial"/>
                <w:spacing w:val="-9"/>
                <w:sz w:val="20"/>
                <w:szCs w:val="20"/>
              </w:rPr>
              <w:t xml:space="preserve">_____ </w:t>
            </w:r>
            <w:r>
              <w:rPr>
                <w:rFonts w:ascii="楷体" w:hAnsi="楷体" w:eastAsia="楷体" w:cs="楷体"/>
                <w:spacing w:val="-9"/>
                <w:sz w:val="20"/>
                <w:szCs w:val="20"/>
              </w:rPr>
              <w:t xml:space="preserve">台； </w:t>
            </w:r>
            <w:r>
              <w:rPr>
                <w:rFonts w:ascii="Arial" w:hAnsi="Arial" w:eastAsia="Arial" w:cs="Arial"/>
                <w:spacing w:val="-9"/>
                <w:sz w:val="20"/>
                <w:szCs w:val="20"/>
              </w:rPr>
              <w:t xml:space="preserve">III </w:t>
            </w:r>
            <w:r>
              <w:rPr>
                <w:rFonts w:ascii="楷体" w:hAnsi="楷体" w:eastAsia="楷体" w:cs="楷体"/>
                <w:spacing w:val="-9"/>
                <w:sz w:val="20"/>
                <w:szCs w:val="20"/>
              </w:rPr>
              <w:t>类</w:t>
            </w:r>
            <w:r>
              <w:rPr>
                <w:rFonts w:ascii="Arial" w:hAnsi="Arial" w:eastAsia="Arial" w:cs="Arial"/>
                <w:spacing w:val="-9"/>
                <w:sz w:val="20"/>
                <w:szCs w:val="20"/>
              </w:rPr>
              <w:t xml:space="preserve">_____ </w:t>
            </w:r>
            <w:r>
              <w:rPr>
                <w:rFonts w:ascii="楷体" w:hAnsi="楷体" w:eastAsia="楷体" w:cs="楷体"/>
                <w:spacing w:val="-9"/>
                <w:sz w:val="20"/>
                <w:szCs w:val="20"/>
              </w:rPr>
              <w:t>台</w:t>
            </w:r>
          </w:p>
          <w:p>
            <w:pPr>
              <w:spacing w:before="75" w:line="222" w:lineRule="auto"/>
              <w:ind w:left="113"/>
              <w:rPr>
                <w:rFonts w:ascii="楷体" w:hAnsi="楷体" w:eastAsia="楷体" w:cs="楷体"/>
                <w:sz w:val="20"/>
                <w:szCs w:val="20"/>
              </w:rPr>
            </w:pPr>
            <w:r>
              <w:rPr>
                <w:rFonts w:ascii="Arial" w:hAnsi="Arial" w:eastAsia="Arial" w:cs="Arial"/>
                <w:spacing w:val="12"/>
                <w:sz w:val="20"/>
                <w:szCs w:val="20"/>
              </w:rPr>
              <w:t>2</w:t>
            </w:r>
            <w:r>
              <w:rPr>
                <w:rFonts w:ascii="Arial" w:hAnsi="Arial" w:eastAsia="Arial" w:cs="Arial"/>
                <w:spacing w:val="8"/>
                <w:sz w:val="20"/>
                <w:szCs w:val="20"/>
              </w:rPr>
              <w:t>.</w:t>
            </w:r>
            <w:r>
              <w:rPr>
                <w:rFonts w:ascii="楷体" w:hAnsi="楷体" w:eastAsia="楷体" w:cs="楷体"/>
                <w:spacing w:val="6"/>
                <w:sz w:val="20"/>
                <w:szCs w:val="20"/>
              </w:rPr>
              <w:t>含源装置类：放射源数量</w:t>
            </w:r>
            <w:r>
              <w:rPr>
                <w:rFonts w:ascii="楷体" w:hAnsi="楷体" w:eastAsia="楷体" w:cs="楷体"/>
                <w:spacing w:val="6"/>
                <w:sz w:val="20"/>
                <w:szCs w:val="20"/>
                <w:u w:val="single" w:color="auto"/>
              </w:rPr>
              <w:t xml:space="preserve">     </w:t>
            </w:r>
            <w:r>
              <w:rPr>
                <w:rFonts w:ascii="楷体" w:hAnsi="楷体" w:eastAsia="楷体" w:cs="楷体"/>
                <w:spacing w:val="6"/>
                <w:sz w:val="20"/>
                <w:szCs w:val="20"/>
              </w:rPr>
              <w:t xml:space="preserve">枚； </w:t>
            </w:r>
            <w:r>
              <w:rPr>
                <w:rFonts w:ascii="Arial" w:hAnsi="Arial" w:eastAsia="Arial" w:cs="Arial"/>
                <w:spacing w:val="6"/>
                <w:sz w:val="20"/>
                <w:szCs w:val="20"/>
              </w:rPr>
              <w:t>γ</w:t>
            </w:r>
            <w:r>
              <w:rPr>
                <w:rFonts w:ascii="楷体" w:hAnsi="楷体" w:eastAsia="楷体" w:cs="楷体"/>
                <w:spacing w:val="6"/>
                <w:sz w:val="20"/>
                <w:szCs w:val="20"/>
              </w:rPr>
              <w:t>辐照装置</w:t>
            </w:r>
            <w:r>
              <w:rPr>
                <w:rFonts w:ascii="楷体" w:hAnsi="楷体" w:eastAsia="楷体" w:cs="楷体"/>
                <w:spacing w:val="6"/>
                <w:sz w:val="20"/>
                <w:szCs w:val="20"/>
                <w:u w:val="single" w:color="auto"/>
              </w:rPr>
              <w:t xml:space="preserve">      </w:t>
            </w:r>
            <w:r>
              <w:rPr>
                <w:rFonts w:ascii="楷体" w:hAnsi="楷体" w:eastAsia="楷体" w:cs="楷体"/>
                <w:spacing w:val="6"/>
                <w:sz w:val="20"/>
                <w:szCs w:val="20"/>
              </w:rPr>
              <w:t>座，</w:t>
            </w:r>
            <w:r>
              <w:rPr>
                <w:rFonts w:ascii="Arial" w:hAnsi="Arial" w:eastAsia="Arial" w:cs="Arial"/>
                <w:spacing w:val="6"/>
                <w:sz w:val="20"/>
                <w:szCs w:val="20"/>
              </w:rPr>
              <w:t>γ</w:t>
            </w:r>
            <w:r>
              <w:rPr>
                <w:rFonts w:ascii="楷体" w:hAnsi="楷体" w:eastAsia="楷体" w:cs="楷体"/>
                <w:spacing w:val="6"/>
                <w:sz w:val="20"/>
                <w:szCs w:val="20"/>
              </w:rPr>
              <w:t>探伤装置</w:t>
            </w:r>
            <w:r>
              <w:rPr>
                <w:rFonts w:ascii="楷体" w:hAnsi="楷体" w:eastAsia="楷体" w:cs="楷体"/>
                <w:spacing w:val="6"/>
                <w:sz w:val="20"/>
                <w:szCs w:val="20"/>
                <w:u w:val="single" w:color="auto"/>
              </w:rPr>
              <w:t xml:space="preserve">      </w:t>
            </w:r>
            <w:r>
              <w:rPr>
                <w:rFonts w:ascii="楷体" w:hAnsi="楷体" w:eastAsia="楷体" w:cs="楷体"/>
                <w:spacing w:val="6"/>
                <w:sz w:val="20"/>
                <w:szCs w:val="20"/>
              </w:rPr>
              <w:t>台，</w:t>
            </w:r>
          </w:p>
          <w:p>
            <w:pPr>
              <w:spacing w:before="79" w:line="226" w:lineRule="auto"/>
              <w:ind w:left="1571"/>
              <w:rPr>
                <w:rFonts w:ascii="楷体" w:hAnsi="楷体" w:eastAsia="楷体" w:cs="楷体"/>
                <w:sz w:val="20"/>
                <w:szCs w:val="20"/>
              </w:rPr>
            </w:pPr>
            <w:r>
              <w:rPr>
                <w:rFonts w:ascii="楷体" w:hAnsi="楷体" w:eastAsia="楷体" w:cs="楷体"/>
                <w:spacing w:val="14"/>
                <w:sz w:val="20"/>
                <w:szCs w:val="20"/>
              </w:rPr>
              <w:t>核仪</w:t>
            </w:r>
            <w:r>
              <w:rPr>
                <w:rFonts w:ascii="楷体" w:hAnsi="楷体" w:eastAsia="楷体" w:cs="楷体"/>
                <w:spacing w:val="8"/>
                <w:sz w:val="20"/>
                <w:szCs w:val="20"/>
              </w:rPr>
              <w:t>表</w:t>
            </w:r>
            <w:r>
              <w:rPr>
                <w:rFonts w:ascii="楷体" w:hAnsi="楷体" w:eastAsia="楷体" w:cs="楷体"/>
                <w:spacing w:val="7"/>
                <w:sz w:val="20"/>
                <w:szCs w:val="20"/>
              </w:rPr>
              <w:t xml:space="preserve"> (含源)</w:t>
            </w:r>
            <w:r>
              <w:rPr>
                <w:rFonts w:ascii="楷体" w:hAnsi="楷体" w:eastAsia="楷体" w:cs="楷体"/>
                <w:spacing w:val="7"/>
                <w:sz w:val="20"/>
                <w:szCs w:val="20"/>
                <w:u w:val="single" w:color="auto"/>
              </w:rPr>
              <w:t xml:space="preserve">       </w:t>
            </w:r>
            <w:r>
              <w:rPr>
                <w:rFonts w:ascii="楷体" w:hAnsi="楷体" w:eastAsia="楷体" w:cs="楷体"/>
                <w:spacing w:val="7"/>
                <w:sz w:val="20"/>
                <w:szCs w:val="20"/>
              </w:rPr>
              <w:t>台，其他</w:t>
            </w:r>
            <w:r>
              <w:rPr>
                <w:rFonts w:ascii="楷体" w:hAnsi="楷体" w:eastAsia="楷体" w:cs="楷体"/>
                <w:spacing w:val="7"/>
                <w:sz w:val="20"/>
                <w:szCs w:val="20"/>
                <w:u w:val="single" w:color="auto"/>
              </w:rPr>
              <w:t xml:space="preserve">      </w:t>
            </w:r>
            <w:r>
              <w:rPr>
                <w:rFonts w:ascii="楷体" w:hAnsi="楷体" w:eastAsia="楷体" w:cs="楷体"/>
                <w:spacing w:val="7"/>
                <w:sz w:val="20"/>
                <w:szCs w:val="20"/>
              </w:rPr>
              <w:t>台</w:t>
            </w:r>
          </w:p>
          <w:p>
            <w:pPr>
              <w:spacing w:before="74" w:line="307" w:lineRule="auto"/>
              <w:ind w:left="114" w:right="106" w:firstLine="1475"/>
              <w:rPr>
                <w:rFonts w:ascii="楷体" w:hAnsi="楷体" w:eastAsia="楷体" w:cs="楷体"/>
                <w:sz w:val="20"/>
                <w:szCs w:val="20"/>
              </w:rPr>
            </w:pPr>
            <w:r>
              <w:rPr>
                <w:rFonts w:ascii="Arial" w:hAnsi="Arial" w:eastAsia="Arial" w:cs="Arial"/>
                <w:sz w:val="20"/>
                <w:szCs w:val="20"/>
              </w:rPr>
              <w:t>I</w:t>
            </w:r>
            <w:r>
              <w:rPr>
                <w:rFonts w:ascii="Arial" w:hAnsi="Arial" w:eastAsia="Arial" w:cs="Arial"/>
                <w:spacing w:val="8"/>
                <w:sz w:val="20"/>
                <w:szCs w:val="20"/>
              </w:rPr>
              <w:t xml:space="preserve"> </w:t>
            </w:r>
            <w:r>
              <w:rPr>
                <w:rFonts w:ascii="楷体" w:hAnsi="楷体" w:eastAsia="楷体" w:cs="楷体"/>
                <w:spacing w:val="8"/>
                <w:sz w:val="20"/>
                <w:szCs w:val="20"/>
              </w:rPr>
              <w:t>类</w:t>
            </w:r>
            <w:r>
              <w:rPr>
                <w:rFonts w:ascii="楷体" w:hAnsi="楷体" w:eastAsia="楷体" w:cs="楷体"/>
                <w:spacing w:val="8"/>
                <w:sz w:val="20"/>
                <w:szCs w:val="20"/>
                <w:u w:val="single" w:color="auto"/>
              </w:rPr>
              <w:t xml:space="preserve">    </w:t>
            </w:r>
            <w:r>
              <w:rPr>
                <w:rFonts w:ascii="楷体" w:hAnsi="楷体" w:eastAsia="楷体" w:cs="楷体"/>
                <w:spacing w:val="7"/>
                <w:sz w:val="20"/>
                <w:szCs w:val="20"/>
              </w:rPr>
              <w:t>枚</w:t>
            </w:r>
            <w:r>
              <w:rPr>
                <w:rFonts w:ascii="楷体" w:hAnsi="楷体" w:eastAsia="楷体" w:cs="楷体"/>
                <w:spacing w:val="4"/>
                <w:sz w:val="20"/>
                <w:szCs w:val="20"/>
              </w:rPr>
              <w:t>；</w:t>
            </w:r>
            <w:r>
              <w:rPr>
                <w:rFonts w:ascii="Arial" w:hAnsi="Arial" w:eastAsia="Arial" w:cs="Arial"/>
                <w:sz w:val="20"/>
                <w:szCs w:val="20"/>
              </w:rPr>
              <w:t>II</w:t>
            </w:r>
            <w:r>
              <w:rPr>
                <w:rFonts w:ascii="Arial" w:hAnsi="Arial" w:eastAsia="Arial" w:cs="Arial"/>
                <w:spacing w:val="4"/>
                <w:sz w:val="20"/>
                <w:szCs w:val="20"/>
              </w:rPr>
              <w:t xml:space="preserve"> </w:t>
            </w:r>
            <w:r>
              <w:rPr>
                <w:rFonts w:ascii="楷体" w:hAnsi="楷体" w:eastAsia="楷体" w:cs="楷体"/>
                <w:spacing w:val="4"/>
                <w:sz w:val="20"/>
                <w:szCs w:val="20"/>
              </w:rPr>
              <w:t>类</w:t>
            </w:r>
            <w:r>
              <w:rPr>
                <w:rFonts w:ascii="楷体" w:hAnsi="楷体" w:eastAsia="楷体" w:cs="楷体"/>
                <w:spacing w:val="4"/>
                <w:sz w:val="20"/>
                <w:szCs w:val="20"/>
                <w:u w:val="single" w:color="auto"/>
              </w:rPr>
              <w:t xml:space="preserve">    </w:t>
            </w:r>
            <w:r>
              <w:rPr>
                <w:rFonts w:ascii="楷体" w:hAnsi="楷体" w:eastAsia="楷体" w:cs="楷体"/>
                <w:spacing w:val="4"/>
                <w:sz w:val="20"/>
                <w:szCs w:val="20"/>
              </w:rPr>
              <w:t>枚；</w:t>
            </w:r>
            <w:r>
              <w:rPr>
                <w:rFonts w:ascii="Arial" w:hAnsi="Arial" w:eastAsia="Arial" w:cs="Arial"/>
                <w:sz w:val="20"/>
                <w:szCs w:val="20"/>
              </w:rPr>
              <w:t>III</w:t>
            </w:r>
            <w:r>
              <w:rPr>
                <w:rFonts w:ascii="Arial" w:hAnsi="Arial" w:eastAsia="Arial" w:cs="Arial"/>
                <w:spacing w:val="4"/>
                <w:sz w:val="20"/>
                <w:szCs w:val="20"/>
              </w:rPr>
              <w:t xml:space="preserve"> </w:t>
            </w:r>
            <w:r>
              <w:rPr>
                <w:rFonts w:ascii="楷体" w:hAnsi="楷体" w:eastAsia="楷体" w:cs="楷体"/>
                <w:spacing w:val="4"/>
                <w:sz w:val="20"/>
                <w:szCs w:val="20"/>
              </w:rPr>
              <w:t>类</w:t>
            </w:r>
            <w:r>
              <w:rPr>
                <w:rFonts w:ascii="楷体" w:hAnsi="楷体" w:eastAsia="楷体" w:cs="楷体"/>
                <w:spacing w:val="4"/>
                <w:sz w:val="20"/>
                <w:szCs w:val="20"/>
                <w:u w:val="single" w:color="auto"/>
              </w:rPr>
              <w:t xml:space="preserve">    </w:t>
            </w:r>
            <w:r>
              <w:rPr>
                <w:rFonts w:ascii="楷体" w:hAnsi="楷体" w:eastAsia="楷体" w:cs="楷体"/>
                <w:spacing w:val="4"/>
                <w:sz w:val="20"/>
                <w:szCs w:val="20"/>
              </w:rPr>
              <w:t>枚；</w:t>
            </w:r>
            <w:r>
              <w:rPr>
                <w:rFonts w:ascii="Arial" w:hAnsi="Arial" w:eastAsia="Arial" w:cs="Arial"/>
                <w:sz w:val="20"/>
                <w:szCs w:val="20"/>
              </w:rPr>
              <w:t>IV</w:t>
            </w:r>
            <w:r>
              <w:rPr>
                <w:rFonts w:ascii="Arial" w:hAnsi="Arial" w:eastAsia="Arial" w:cs="Arial"/>
                <w:spacing w:val="4"/>
                <w:sz w:val="20"/>
                <w:szCs w:val="20"/>
              </w:rPr>
              <w:t xml:space="preserve"> </w:t>
            </w:r>
            <w:r>
              <w:rPr>
                <w:rFonts w:ascii="楷体" w:hAnsi="楷体" w:eastAsia="楷体" w:cs="楷体"/>
                <w:spacing w:val="4"/>
                <w:sz w:val="20"/>
                <w:szCs w:val="20"/>
              </w:rPr>
              <w:t>类</w:t>
            </w:r>
            <w:r>
              <w:rPr>
                <w:rFonts w:ascii="楷体" w:hAnsi="楷体" w:eastAsia="楷体" w:cs="楷体"/>
                <w:spacing w:val="4"/>
                <w:sz w:val="20"/>
                <w:szCs w:val="20"/>
                <w:u w:val="single" w:color="auto"/>
              </w:rPr>
              <w:t xml:space="preserve">    </w:t>
            </w:r>
            <w:r>
              <w:rPr>
                <w:rFonts w:ascii="楷体" w:hAnsi="楷体" w:eastAsia="楷体" w:cs="楷体"/>
                <w:spacing w:val="4"/>
                <w:sz w:val="20"/>
                <w:szCs w:val="20"/>
              </w:rPr>
              <w:t>枚；</w:t>
            </w:r>
            <w:r>
              <w:rPr>
                <w:rFonts w:ascii="Arial" w:hAnsi="Arial" w:eastAsia="Arial" w:cs="Arial"/>
                <w:sz w:val="20"/>
                <w:szCs w:val="20"/>
              </w:rPr>
              <w:t>V</w:t>
            </w:r>
            <w:r>
              <w:rPr>
                <w:rFonts w:ascii="Arial" w:hAnsi="Arial" w:eastAsia="Arial" w:cs="Arial"/>
                <w:spacing w:val="4"/>
                <w:sz w:val="20"/>
                <w:szCs w:val="20"/>
              </w:rPr>
              <w:t xml:space="preserve"> </w:t>
            </w:r>
            <w:r>
              <w:rPr>
                <w:rFonts w:ascii="楷体" w:hAnsi="楷体" w:eastAsia="楷体" w:cs="楷体"/>
                <w:spacing w:val="4"/>
                <w:sz w:val="20"/>
                <w:szCs w:val="20"/>
              </w:rPr>
              <w:t>类</w:t>
            </w:r>
            <w:r>
              <w:rPr>
                <w:rFonts w:ascii="楷体" w:hAnsi="楷体" w:eastAsia="楷体" w:cs="楷体"/>
                <w:spacing w:val="4"/>
                <w:sz w:val="20"/>
                <w:szCs w:val="20"/>
                <w:u w:val="single" w:color="auto"/>
              </w:rPr>
              <w:t xml:space="preserve">    </w:t>
            </w:r>
            <w:r>
              <w:rPr>
                <w:rFonts w:ascii="楷体" w:hAnsi="楷体" w:eastAsia="楷体" w:cs="楷体"/>
                <w:spacing w:val="4"/>
                <w:sz w:val="20"/>
                <w:szCs w:val="20"/>
              </w:rPr>
              <w:t>枚</w:t>
            </w:r>
            <w:r>
              <w:rPr>
                <w:rFonts w:ascii="楷体" w:hAnsi="楷体" w:eastAsia="楷体" w:cs="楷体"/>
                <w:sz w:val="20"/>
                <w:szCs w:val="20"/>
              </w:rPr>
              <w:t xml:space="preserve"> </w:t>
            </w:r>
            <w:r>
              <w:rPr>
                <w:rFonts w:ascii="Arial" w:hAnsi="Arial" w:eastAsia="Arial" w:cs="Arial"/>
                <w:spacing w:val="-1"/>
                <w:sz w:val="20"/>
                <w:szCs w:val="20"/>
              </w:rPr>
              <w:t>3 .</w:t>
            </w:r>
            <w:r>
              <w:rPr>
                <w:rFonts w:ascii="楷体" w:hAnsi="楷体" w:eastAsia="楷体" w:cs="楷体"/>
                <w:spacing w:val="-1"/>
                <w:sz w:val="20"/>
                <w:szCs w:val="20"/>
              </w:rPr>
              <w:t>非密封</w:t>
            </w:r>
            <w:r>
              <w:rPr>
                <w:rFonts w:ascii="楷体" w:hAnsi="楷体" w:eastAsia="楷体" w:cs="楷体"/>
                <w:sz w:val="20"/>
                <w:szCs w:val="20"/>
              </w:rPr>
              <w:t>放射性物质工作场所： 甲级</w:t>
            </w:r>
            <w:r>
              <w:rPr>
                <w:rFonts w:ascii="楷体" w:hAnsi="楷体" w:eastAsia="楷体" w:cs="楷体"/>
                <w:sz w:val="20"/>
                <w:szCs w:val="20"/>
                <w:u w:val="single" w:color="auto"/>
              </w:rPr>
              <w:t xml:space="preserve">      </w:t>
            </w:r>
            <w:r>
              <w:rPr>
                <w:rFonts w:ascii="楷体" w:hAnsi="楷体" w:eastAsia="楷体" w:cs="楷体"/>
                <w:sz w:val="20"/>
                <w:szCs w:val="20"/>
              </w:rPr>
              <w:t xml:space="preserve"> 个， 乙级</w:t>
            </w:r>
            <w:r>
              <w:rPr>
                <w:rFonts w:ascii="楷体" w:hAnsi="楷体" w:eastAsia="楷体" w:cs="楷体"/>
                <w:sz w:val="20"/>
                <w:szCs w:val="20"/>
                <w:u w:val="single" w:color="auto"/>
              </w:rPr>
              <w:t xml:space="preserve">      </w:t>
            </w:r>
            <w:r>
              <w:rPr>
                <w:rFonts w:ascii="楷体" w:hAnsi="楷体" w:eastAsia="楷体" w:cs="楷体"/>
                <w:sz w:val="20"/>
                <w:szCs w:val="20"/>
              </w:rPr>
              <w:t>个，丙级</w:t>
            </w:r>
            <w:r>
              <w:rPr>
                <w:rFonts w:ascii="楷体" w:hAnsi="楷体" w:eastAsia="楷体" w:cs="楷体"/>
                <w:sz w:val="20"/>
                <w:szCs w:val="20"/>
                <w:u w:val="single" w:color="auto"/>
              </w:rPr>
              <w:t xml:space="preserve">      </w:t>
            </w:r>
            <w:r>
              <w:rPr>
                <w:rFonts w:ascii="楷体" w:hAnsi="楷体" w:eastAsia="楷体" w:cs="楷体"/>
                <w:sz w:val="20"/>
                <w:szCs w:val="20"/>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1132" w:type="dxa"/>
            <w:vMerge w:val="restart"/>
            <w:tcBorders>
              <w:top w:val="single" w:color="000000" w:sz="2" w:space="0"/>
              <w:bottom w:val="nil"/>
            </w:tcBorders>
            <w:vAlign w:val="top"/>
          </w:tcPr>
          <w:p>
            <w:pPr>
              <w:spacing w:line="284" w:lineRule="auto"/>
              <w:rPr>
                <w:rFonts w:ascii="Arial"/>
                <w:sz w:val="21"/>
              </w:rPr>
            </w:pPr>
          </w:p>
          <w:p>
            <w:pPr>
              <w:spacing w:before="65" w:line="232" w:lineRule="auto"/>
              <w:ind w:left="141" w:right="143" w:firstLine="8"/>
              <w:rPr>
                <w:rFonts w:ascii="楷体" w:hAnsi="楷体" w:eastAsia="楷体" w:cs="楷体"/>
                <w:sz w:val="20"/>
                <w:szCs w:val="20"/>
              </w:rPr>
            </w:pPr>
            <w:r>
              <w:rPr>
                <w:rFonts w:ascii="楷体" w:hAnsi="楷体" w:eastAsia="楷体" w:cs="楷体"/>
                <w:spacing w:val="7"/>
                <w:sz w:val="20"/>
                <w:szCs w:val="20"/>
              </w:rPr>
              <w:t>近两年度</w:t>
            </w:r>
            <w:r>
              <w:rPr>
                <w:rFonts w:ascii="楷体" w:hAnsi="楷体" w:eastAsia="楷体" w:cs="楷体"/>
                <w:sz w:val="20"/>
                <w:szCs w:val="20"/>
              </w:rPr>
              <w:t xml:space="preserve"> </w:t>
            </w:r>
            <w:r>
              <w:rPr>
                <w:rFonts w:ascii="楷体" w:hAnsi="楷体" w:eastAsia="楷体" w:cs="楷体"/>
                <w:spacing w:val="10"/>
                <w:sz w:val="20"/>
                <w:szCs w:val="20"/>
              </w:rPr>
              <w:t>放</w:t>
            </w:r>
            <w:r>
              <w:rPr>
                <w:rFonts w:ascii="楷体" w:hAnsi="楷体" w:eastAsia="楷体" w:cs="楷体"/>
                <w:spacing w:val="9"/>
                <w:sz w:val="20"/>
                <w:szCs w:val="20"/>
              </w:rPr>
              <w:t>射防护</w:t>
            </w:r>
            <w:r>
              <w:rPr>
                <w:rFonts w:ascii="楷体" w:hAnsi="楷体" w:eastAsia="楷体" w:cs="楷体"/>
                <w:sz w:val="20"/>
                <w:szCs w:val="20"/>
              </w:rPr>
              <w:t xml:space="preserve"> </w:t>
            </w:r>
            <w:r>
              <w:rPr>
                <w:rFonts w:ascii="楷体" w:hAnsi="楷体" w:eastAsia="楷体" w:cs="楷体"/>
                <w:spacing w:val="10"/>
                <w:sz w:val="20"/>
                <w:szCs w:val="20"/>
              </w:rPr>
              <w:t>培</w:t>
            </w:r>
            <w:r>
              <w:rPr>
                <w:rFonts w:ascii="楷体" w:hAnsi="楷体" w:eastAsia="楷体" w:cs="楷体"/>
                <w:spacing w:val="9"/>
                <w:sz w:val="20"/>
                <w:szCs w:val="20"/>
              </w:rPr>
              <w:t>训情况</w:t>
            </w:r>
          </w:p>
        </w:tc>
        <w:tc>
          <w:tcPr>
            <w:tcW w:w="7624" w:type="dxa"/>
            <w:tcBorders>
              <w:top w:val="single" w:color="000000" w:sz="2" w:space="0"/>
              <w:bottom w:val="single" w:color="000000" w:sz="2" w:space="0"/>
            </w:tcBorders>
            <w:vAlign w:val="top"/>
          </w:tcPr>
          <w:p>
            <w:pPr>
              <w:spacing w:before="147" w:line="226" w:lineRule="auto"/>
              <w:ind w:left="109"/>
              <w:rPr>
                <w:rFonts w:ascii="楷体" w:hAnsi="楷体" w:eastAsia="楷体" w:cs="楷体"/>
                <w:sz w:val="20"/>
                <w:szCs w:val="20"/>
              </w:rPr>
            </w:pPr>
            <w:r>
              <w:rPr>
                <w:rFonts w:ascii="楷体" w:hAnsi="楷体" w:eastAsia="楷体" w:cs="楷体"/>
                <w:spacing w:val="-1"/>
                <w:sz w:val="20"/>
                <w:szCs w:val="20"/>
              </w:rPr>
              <w:t>用人单位负责人是</w:t>
            </w:r>
            <w:r>
              <w:rPr>
                <w:rFonts w:ascii="楷体" w:hAnsi="楷体" w:eastAsia="楷体" w:cs="楷体"/>
                <w:sz w:val="20"/>
                <w:szCs w:val="20"/>
              </w:rPr>
              <w:t>否参加了培训：  □是，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1132" w:type="dxa"/>
            <w:vMerge w:val="continue"/>
            <w:tcBorders>
              <w:top w:val="nil"/>
              <w:bottom w:val="nil"/>
            </w:tcBorders>
            <w:vAlign w:val="top"/>
          </w:tcPr>
          <w:p>
            <w:pPr>
              <w:rPr>
                <w:rFonts w:ascii="Arial"/>
                <w:sz w:val="21"/>
              </w:rPr>
            </w:pPr>
          </w:p>
        </w:tc>
        <w:tc>
          <w:tcPr>
            <w:tcW w:w="7624" w:type="dxa"/>
            <w:tcBorders>
              <w:top w:val="single" w:color="000000" w:sz="2" w:space="0"/>
              <w:bottom w:val="single" w:color="000000" w:sz="2" w:space="0"/>
            </w:tcBorders>
            <w:vAlign w:val="top"/>
          </w:tcPr>
          <w:p>
            <w:pPr>
              <w:spacing w:before="103" w:line="225" w:lineRule="auto"/>
              <w:ind w:left="107"/>
              <w:rPr>
                <w:rFonts w:ascii="楷体" w:hAnsi="楷体" w:eastAsia="楷体" w:cs="楷体"/>
                <w:sz w:val="20"/>
                <w:szCs w:val="20"/>
              </w:rPr>
            </w:pPr>
            <w:r>
              <w:rPr>
                <w:rFonts w:ascii="楷体" w:hAnsi="楷体" w:eastAsia="楷体" w:cs="楷体"/>
                <w:sz w:val="20"/>
                <w:szCs w:val="20"/>
              </w:rPr>
              <w:t>职业健康管理人员是否参加了培训： □是，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132" w:type="dxa"/>
            <w:vMerge w:val="continue"/>
            <w:tcBorders>
              <w:top w:val="nil"/>
              <w:bottom w:val="single" w:color="000000" w:sz="2" w:space="0"/>
            </w:tcBorders>
            <w:vAlign w:val="top"/>
          </w:tcPr>
          <w:p>
            <w:pPr>
              <w:rPr>
                <w:rFonts w:ascii="Arial"/>
                <w:sz w:val="21"/>
              </w:rPr>
            </w:pPr>
          </w:p>
        </w:tc>
        <w:tc>
          <w:tcPr>
            <w:tcW w:w="7624" w:type="dxa"/>
            <w:tcBorders>
              <w:top w:val="single" w:color="000000" w:sz="2" w:space="0"/>
              <w:bottom w:val="single" w:color="000000" w:sz="2" w:space="0"/>
            </w:tcBorders>
            <w:vAlign w:val="top"/>
          </w:tcPr>
          <w:p>
            <w:pPr>
              <w:spacing w:before="113" w:line="225" w:lineRule="auto"/>
              <w:ind w:left="98"/>
              <w:rPr>
                <w:rFonts w:ascii="楷体" w:hAnsi="楷体" w:eastAsia="楷体" w:cs="楷体"/>
                <w:sz w:val="20"/>
                <w:szCs w:val="20"/>
              </w:rPr>
            </w:pPr>
            <w:r>
              <w:rPr>
                <w:rFonts w:ascii="楷体" w:hAnsi="楷体" w:eastAsia="楷体" w:cs="楷体"/>
                <w:spacing w:val="16"/>
                <w:sz w:val="20"/>
                <w:szCs w:val="20"/>
              </w:rPr>
              <w:t>放</w:t>
            </w:r>
            <w:r>
              <w:rPr>
                <w:rFonts w:ascii="楷体" w:hAnsi="楷体" w:eastAsia="楷体" w:cs="楷体"/>
                <w:spacing w:val="8"/>
                <w:sz w:val="20"/>
                <w:szCs w:val="20"/>
              </w:rPr>
              <w:t>射工作人员参加放射防护培训 (近两年度)</w:t>
            </w:r>
            <w:r>
              <w:rPr>
                <w:rFonts w:ascii="楷体" w:hAnsi="楷体" w:eastAsia="楷体" w:cs="楷体"/>
                <w:spacing w:val="8"/>
                <w:sz w:val="20"/>
                <w:szCs w:val="20"/>
                <w:u w:val="single" w:color="auto"/>
              </w:rPr>
              <w:t xml:space="preserve">       </w:t>
            </w:r>
            <w:r>
              <w:rPr>
                <w:rFonts w:ascii="楷体" w:hAnsi="楷体" w:eastAsia="楷体" w:cs="楷体"/>
                <w:spacing w:val="8"/>
                <w:sz w:val="20"/>
                <w:szCs w:val="20"/>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1132" w:type="dxa"/>
            <w:vMerge w:val="restart"/>
            <w:tcBorders>
              <w:top w:val="single" w:color="000000" w:sz="2" w:space="0"/>
              <w:bottom w:val="nil"/>
            </w:tcBorders>
            <w:vAlign w:val="top"/>
          </w:tcPr>
          <w:p>
            <w:pPr>
              <w:spacing w:line="251" w:lineRule="auto"/>
              <w:rPr>
                <w:rFonts w:ascii="Arial"/>
                <w:sz w:val="21"/>
              </w:rPr>
            </w:pPr>
          </w:p>
          <w:p>
            <w:pPr>
              <w:spacing w:line="251" w:lineRule="auto"/>
              <w:rPr>
                <w:rFonts w:ascii="Arial"/>
                <w:sz w:val="21"/>
              </w:rPr>
            </w:pPr>
          </w:p>
          <w:p>
            <w:pPr>
              <w:spacing w:before="65" w:line="222" w:lineRule="auto"/>
              <w:ind w:left="149"/>
              <w:rPr>
                <w:rFonts w:ascii="楷体" w:hAnsi="楷体" w:eastAsia="楷体" w:cs="楷体"/>
                <w:sz w:val="20"/>
                <w:szCs w:val="20"/>
              </w:rPr>
            </w:pPr>
            <w:r>
              <w:rPr>
                <w:rFonts w:ascii="楷体" w:hAnsi="楷体" w:eastAsia="楷体" w:cs="楷体"/>
                <w:spacing w:val="8"/>
                <w:sz w:val="20"/>
                <w:szCs w:val="20"/>
              </w:rPr>
              <w:t>上</w:t>
            </w:r>
            <w:r>
              <w:rPr>
                <w:rFonts w:ascii="楷体" w:hAnsi="楷体" w:eastAsia="楷体" w:cs="楷体"/>
                <w:spacing w:val="7"/>
                <w:sz w:val="20"/>
                <w:szCs w:val="20"/>
              </w:rPr>
              <w:t>一年度</w:t>
            </w:r>
          </w:p>
          <w:p>
            <w:pPr>
              <w:spacing w:line="221" w:lineRule="auto"/>
              <w:ind w:left="141"/>
              <w:rPr>
                <w:rFonts w:ascii="楷体" w:hAnsi="楷体" w:eastAsia="楷体" w:cs="楷体"/>
                <w:sz w:val="20"/>
                <w:szCs w:val="20"/>
              </w:rPr>
            </w:pPr>
            <w:r>
              <w:rPr>
                <w:rFonts w:ascii="楷体" w:hAnsi="楷体" w:eastAsia="楷体" w:cs="楷体"/>
                <w:spacing w:val="10"/>
                <w:sz w:val="20"/>
                <w:szCs w:val="20"/>
              </w:rPr>
              <w:t>放</w:t>
            </w:r>
            <w:r>
              <w:rPr>
                <w:rFonts w:ascii="楷体" w:hAnsi="楷体" w:eastAsia="楷体" w:cs="楷体"/>
                <w:spacing w:val="9"/>
                <w:sz w:val="20"/>
                <w:szCs w:val="20"/>
              </w:rPr>
              <w:t>射性危</w:t>
            </w:r>
          </w:p>
          <w:p>
            <w:pPr>
              <w:spacing w:line="221" w:lineRule="auto"/>
              <w:ind w:left="162"/>
              <w:rPr>
                <w:rFonts w:ascii="楷体" w:hAnsi="楷体" w:eastAsia="楷体" w:cs="楷体"/>
                <w:sz w:val="20"/>
                <w:szCs w:val="20"/>
              </w:rPr>
            </w:pPr>
            <w:r>
              <w:rPr>
                <w:rFonts w:ascii="楷体" w:hAnsi="楷体" w:eastAsia="楷体" w:cs="楷体"/>
                <w:spacing w:val="4"/>
                <w:sz w:val="20"/>
                <w:szCs w:val="20"/>
              </w:rPr>
              <w:t>害因素</w:t>
            </w:r>
            <w:r>
              <w:rPr>
                <w:rFonts w:ascii="楷体" w:hAnsi="楷体" w:eastAsia="楷体" w:cs="楷体"/>
                <w:spacing w:val="3"/>
                <w:sz w:val="20"/>
                <w:szCs w:val="20"/>
              </w:rPr>
              <w:t>检</w:t>
            </w:r>
          </w:p>
          <w:p>
            <w:pPr>
              <w:spacing w:line="226" w:lineRule="auto"/>
              <w:ind w:left="257"/>
              <w:rPr>
                <w:rFonts w:ascii="楷体" w:hAnsi="楷体" w:eastAsia="楷体" w:cs="楷体"/>
                <w:sz w:val="20"/>
                <w:szCs w:val="20"/>
              </w:rPr>
            </w:pPr>
            <w:r>
              <w:rPr>
                <w:rFonts w:ascii="楷体" w:hAnsi="楷体" w:eastAsia="楷体" w:cs="楷体"/>
                <w:spacing w:val="5"/>
                <w:sz w:val="20"/>
                <w:szCs w:val="20"/>
              </w:rPr>
              <w:t>测情况</w:t>
            </w:r>
          </w:p>
        </w:tc>
        <w:tc>
          <w:tcPr>
            <w:tcW w:w="7624" w:type="dxa"/>
            <w:tcBorders>
              <w:top w:val="single" w:color="000000" w:sz="2" w:space="0"/>
              <w:bottom w:val="single" w:color="000000" w:sz="2" w:space="0"/>
            </w:tcBorders>
            <w:vAlign w:val="top"/>
          </w:tcPr>
          <w:p>
            <w:pPr>
              <w:spacing w:before="151" w:line="223" w:lineRule="auto"/>
              <w:ind w:left="109"/>
              <w:rPr>
                <w:rFonts w:ascii="楷体" w:hAnsi="楷体" w:eastAsia="楷体" w:cs="楷体"/>
                <w:sz w:val="20"/>
                <w:szCs w:val="20"/>
              </w:rPr>
            </w:pPr>
            <w:r>
              <w:rPr>
                <w:rFonts w:ascii="楷体" w:hAnsi="楷体" w:eastAsia="楷体" w:cs="楷体"/>
                <w:spacing w:val="2"/>
                <w:sz w:val="20"/>
                <w:szCs w:val="20"/>
              </w:rPr>
              <w:t>开展放射性危害因素委托检测情况 (上一年度)： □是 ；  □</w:t>
            </w:r>
            <w:r>
              <w:rPr>
                <w:rFonts w:ascii="楷体" w:hAnsi="楷体" w:eastAsia="楷体" w:cs="楷体"/>
                <w:spacing w:val="1"/>
                <w:sz w:val="20"/>
                <w:szCs w:val="20"/>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1132" w:type="dxa"/>
            <w:vMerge w:val="continue"/>
            <w:tcBorders>
              <w:top w:val="nil"/>
              <w:bottom w:val="nil"/>
            </w:tcBorders>
            <w:vAlign w:val="top"/>
          </w:tcPr>
          <w:p>
            <w:pPr>
              <w:rPr>
                <w:rFonts w:ascii="Arial"/>
                <w:sz w:val="21"/>
              </w:rPr>
            </w:pPr>
          </w:p>
        </w:tc>
        <w:tc>
          <w:tcPr>
            <w:tcW w:w="7624" w:type="dxa"/>
            <w:tcBorders>
              <w:top w:val="single" w:color="000000" w:sz="2" w:space="0"/>
              <w:bottom w:val="single" w:color="000000" w:sz="2" w:space="0"/>
            </w:tcBorders>
            <w:vAlign w:val="top"/>
          </w:tcPr>
          <w:p>
            <w:pPr>
              <w:spacing w:before="150" w:line="223" w:lineRule="auto"/>
              <w:ind w:left="101"/>
              <w:rPr>
                <w:rFonts w:ascii="楷体" w:hAnsi="楷体" w:eastAsia="楷体" w:cs="楷体"/>
                <w:sz w:val="20"/>
                <w:szCs w:val="20"/>
              </w:rPr>
            </w:pPr>
            <w:r>
              <w:rPr>
                <w:rFonts w:ascii="楷体" w:hAnsi="楷体" w:eastAsia="楷体" w:cs="楷体"/>
                <w:spacing w:val="13"/>
                <w:sz w:val="20"/>
                <w:szCs w:val="20"/>
              </w:rPr>
              <w:t>对</w:t>
            </w:r>
            <w:r>
              <w:rPr>
                <w:rFonts w:ascii="楷体" w:hAnsi="楷体" w:eastAsia="楷体" w:cs="楷体"/>
                <w:spacing w:val="7"/>
                <w:sz w:val="20"/>
                <w:szCs w:val="20"/>
              </w:rPr>
              <w:t>应的检测评价机构名称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1132" w:type="dxa"/>
            <w:vMerge w:val="continue"/>
            <w:tcBorders>
              <w:top w:val="nil"/>
              <w:bottom w:val="nil"/>
            </w:tcBorders>
            <w:vAlign w:val="top"/>
          </w:tcPr>
          <w:p>
            <w:pPr>
              <w:rPr>
                <w:rFonts w:ascii="Arial"/>
                <w:sz w:val="21"/>
              </w:rPr>
            </w:pPr>
          </w:p>
        </w:tc>
        <w:tc>
          <w:tcPr>
            <w:tcW w:w="7624" w:type="dxa"/>
            <w:tcBorders>
              <w:top w:val="single" w:color="000000" w:sz="2" w:space="0"/>
              <w:bottom w:val="single" w:color="000000" w:sz="2" w:space="0"/>
            </w:tcBorders>
            <w:vAlign w:val="top"/>
          </w:tcPr>
          <w:p>
            <w:pPr>
              <w:spacing w:before="151" w:line="223" w:lineRule="auto"/>
              <w:ind w:left="151"/>
              <w:rPr>
                <w:rFonts w:ascii="楷体" w:hAnsi="楷体" w:eastAsia="楷体" w:cs="楷体"/>
                <w:sz w:val="20"/>
                <w:szCs w:val="20"/>
              </w:rPr>
            </w:pPr>
            <w:r>
              <w:rPr>
                <w:rFonts w:ascii="楷体" w:hAnsi="楷体" w:eastAsia="楷体" w:cs="楷体"/>
                <w:spacing w:val="-8"/>
                <w:sz w:val="20"/>
                <w:szCs w:val="20"/>
              </w:rPr>
              <w:t>自</w:t>
            </w:r>
            <w:r>
              <w:rPr>
                <w:rFonts w:ascii="楷体" w:hAnsi="楷体" w:eastAsia="楷体" w:cs="楷体"/>
                <w:spacing w:val="-7"/>
                <w:sz w:val="20"/>
                <w:szCs w:val="20"/>
              </w:rPr>
              <w:t>主检测开展情况： □是，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1132" w:type="dxa"/>
            <w:vMerge w:val="continue"/>
            <w:tcBorders>
              <w:top w:val="nil"/>
              <w:bottom w:val="single" w:color="000000" w:sz="2" w:space="0"/>
            </w:tcBorders>
            <w:vAlign w:val="top"/>
          </w:tcPr>
          <w:p>
            <w:pPr>
              <w:rPr>
                <w:rFonts w:ascii="Arial"/>
                <w:sz w:val="21"/>
              </w:rPr>
            </w:pPr>
          </w:p>
        </w:tc>
        <w:tc>
          <w:tcPr>
            <w:tcW w:w="7624" w:type="dxa"/>
            <w:tcBorders>
              <w:top w:val="single" w:color="000000" w:sz="2" w:space="0"/>
              <w:bottom w:val="single" w:color="000000" w:sz="2" w:space="0"/>
            </w:tcBorders>
            <w:vAlign w:val="top"/>
          </w:tcPr>
          <w:p>
            <w:pPr>
              <w:spacing w:before="150" w:line="224" w:lineRule="auto"/>
              <w:ind w:left="98"/>
              <w:rPr>
                <w:rFonts w:ascii="楷体" w:hAnsi="楷体" w:eastAsia="楷体" w:cs="楷体"/>
                <w:sz w:val="20"/>
                <w:szCs w:val="20"/>
              </w:rPr>
            </w:pPr>
            <w:r>
              <w:rPr>
                <w:rFonts w:ascii="楷体" w:hAnsi="楷体" w:eastAsia="楷体" w:cs="楷体"/>
                <w:spacing w:val="-1"/>
                <w:sz w:val="20"/>
                <w:szCs w:val="20"/>
              </w:rPr>
              <w:t>检测结果是否存在超标情况：  □是</w:t>
            </w:r>
            <w:r>
              <w:rPr>
                <w:rFonts w:ascii="楷体" w:hAnsi="楷体" w:eastAsia="楷体" w:cs="楷体"/>
                <w:sz w:val="20"/>
                <w:szCs w:val="20"/>
              </w:rPr>
              <w:t>，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9" w:hRule="atLeast"/>
        </w:trPr>
        <w:tc>
          <w:tcPr>
            <w:tcW w:w="1132" w:type="dxa"/>
            <w:tcBorders>
              <w:top w:val="single" w:color="000000" w:sz="2" w:space="0"/>
              <w:bottom w:val="single" w:color="000000" w:sz="2" w:space="0"/>
            </w:tcBorders>
            <w:vAlign w:val="top"/>
          </w:tcPr>
          <w:p>
            <w:pPr>
              <w:spacing w:before="15" w:line="222" w:lineRule="auto"/>
              <w:ind w:left="149"/>
              <w:rPr>
                <w:rFonts w:ascii="楷体" w:hAnsi="楷体" w:eastAsia="楷体" w:cs="楷体"/>
                <w:sz w:val="20"/>
                <w:szCs w:val="20"/>
              </w:rPr>
            </w:pPr>
            <w:r>
              <w:rPr>
                <w:rFonts w:ascii="楷体" w:hAnsi="楷体" w:eastAsia="楷体" w:cs="楷体"/>
                <w:spacing w:val="7"/>
                <w:sz w:val="20"/>
                <w:szCs w:val="20"/>
              </w:rPr>
              <w:t>近三年度</w:t>
            </w:r>
          </w:p>
          <w:p>
            <w:pPr>
              <w:spacing w:line="221" w:lineRule="auto"/>
              <w:ind w:left="145"/>
              <w:rPr>
                <w:rFonts w:ascii="楷体" w:hAnsi="楷体" w:eastAsia="楷体" w:cs="楷体"/>
                <w:sz w:val="20"/>
                <w:szCs w:val="20"/>
              </w:rPr>
            </w:pPr>
            <w:r>
              <w:rPr>
                <w:rFonts w:ascii="楷体" w:hAnsi="楷体" w:eastAsia="楷体" w:cs="楷体"/>
                <w:spacing w:val="8"/>
                <w:sz w:val="20"/>
                <w:szCs w:val="20"/>
              </w:rPr>
              <w:t>现状评价</w:t>
            </w:r>
          </w:p>
          <w:p>
            <w:pPr>
              <w:spacing w:line="221" w:lineRule="auto"/>
              <w:ind w:left="151"/>
              <w:rPr>
                <w:rFonts w:ascii="楷体" w:hAnsi="楷体" w:eastAsia="楷体" w:cs="楷体"/>
                <w:sz w:val="20"/>
                <w:szCs w:val="20"/>
              </w:rPr>
            </w:pPr>
            <w:r>
              <w:rPr>
                <w:rFonts w:ascii="楷体" w:hAnsi="楷体" w:eastAsia="楷体" w:cs="楷体"/>
                <w:spacing w:val="9"/>
                <w:sz w:val="20"/>
                <w:szCs w:val="20"/>
              </w:rPr>
              <w:t>开</w:t>
            </w:r>
            <w:r>
              <w:rPr>
                <w:rFonts w:ascii="楷体" w:hAnsi="楷体" w:eastAsia="楷体" w:cs="楷体"/>
                <w:spacing w:val="6"/>
                <w:sz w:val="20"/>
                <w:szCs w:val="20"/>
              </w:rPr>
              <w:t>展及职</w:t>
            </w:r>
          </w:p>
          <w:p>
            <w:pPr>
              <w:spacing w:line="221" w:lineRule="auto"/>
              <w:ind w:left="154"/>
              <w:rPr>
                <w:rFonts w:ascii="楷体" w:hAnsi="楷体" w:eastAsia="楷体" w:cs="楷体"/>
                <w:sz w:val="20"/>
                <w:szCs w:val="20"/>
              </w:rPr>
            </w:pPr>
            <w:r>
              <w:rPr>
                <w:rFonts w:ascii="楷体" w:hAnsi="楷体" w:eastAsia="楷体" w:cs="楷体"/>
                <w:spacing w:val="6"/>
                <w:sz w:val="20"/>
                <w:szCs w:val="20"/>
              </w:rPr>
              <w:t>业病危害</w:t>
            </w:r>
          </w:p>
          <w:p>
            <w:pPr>
              <w:spacing w:line="221" w:lineRule="auto"/>
              <w:ind w:left="171"/>
              <w:rPr>
                <w:rFonts w:ascii="楷体" w:hAnsi="楷体" w:eastAsia="楷体" w:cs="楷体"/>
                <w:sz w:val="20"/>
                <w:szCs w:val="20"/>
              </w:rPr>
            </w:pPr>
            <w:r>
              <w:rPr>
                <w:rFonts w:ascii="楷体" w:hAnsi="楷体" w:eastAsia="楷体" w:cs="楷体"/>
                <w:spacing w:val="2"/>
                <w:sz w:val="20"/>
                <w:szCs w:val="20"/>
              </w:rPr>
              <w:t>因素申</w:t>
            </w:r>
            <w:r>
              <w:rPr>
                <w:rFonts w:ascii="楷体" w:hAnsi="楷体" w:eastAsia="楷体" w:cs="楷体"/>
                <w:spacing w:val="1"/>
                <w:sz w:val="20"/>
                <w:szCs w:val="20"/>
              </w:rPr>
              <w:t>报</w:t>
            </w:r>
          </w:p>
          <w:p>
            <w:pPr>
              <w:spacing w:before="2" w:line="214" w:lineRule="auto"/>
              <w:ind w:left="362"/>
              <w:rPr>
                <w:rFonts w:ascii="楷体" w:hAnsi="楷体" w:eastAsia="楷体" w:cs="楷体"/>
                <w:sz w:val="20"/>
                <w:szCs w:val="20"/>
              </w:rPr>
            </w:pPr>
            <w:r>
              <w:rPr>
                <w:rFonts w:ascii="楷体" w:hAnsi="楷体" w:eastAsia="楷体" w:cs="楷体"/>
                <w:spacing w:val="2"/>
                <w:sz w:val="20"/>
                <w:szCs w:val="20"/>
              </w:rPr>
              <w:t>情况</w:t>
            </w:r>
          </w:p>
        </w:tc>
        <w:tc>
          <w:tcPr>
            <w:tcW w:w="7624" w:type="dxa"/>
            <w:tcBorders>
              <w:top w:val="single" w:color="000000" w:sz="2" w:space="0"/>
              <w:bottom w:val="single" w:color="000000" w:sz="2" w:space="0"/>
            </w:tcBorders>
            <w:vAlign w:val="top"/>
          </w:tcPr>
          <w:p>
            <w:pPr>
              <w:spacing w:line="396" w:lineRule="auto"/>
              <w:rPr>
                <w:rFonts w:ascii="Arial"/>
                <w:sz w:val="21"/>
              </w:rPr>
            </w:pPr>
          </w:p>
          <w:p>
            <w:pPr>
              <w:spacing w:before="65" w:line="223" w:lineRule="auto"/>
              <w:ind w:left="103"/>
              <w:rPr>
                <w:rFonts w:ascii="楷体" w:hAnsi="楷体" w:eastAsia="楷体" w:cs="楷体"/>
                <w:sz w:val="20"/>
                <w:szCs w:val="20"/>
              </w:rPr>
            </w:pPr>
            <w:r>
              <w:rPr>
                <w:rFonts w:ascii="楷体" w:hAnsi="楷体" w:eastAsia="楷体" w:cs="楷体"/>
                <w:spacing w:val="-5"/>
                <w:sz w:val="20"/>
                <w:szCs w:val="20"/>
              </w:rPr>
              <w:t>现</w:t>
            </w:r>
            <w:r>
              <w:rPr>
                <w:rFonts w:ascii="楷体" w:hAnsi="楷体" w:eastAsia="楷体" w:cs="楷体"/>
                <w:spacing w:val="-4"/>
                <w:sz w:val="20"/>
                <w:szCs w:val="20"/>
              </w:rPr>
              <w:t>状评价开展情况： □是， □否</w:t>
            </w:r>
          </w:p>
          <w:p>
            <w:pPr>
              <w:spacing w:before="70" w:line="225" w:lineRule="auto"/>
              <w:ind w:left="107"/>
              <w:rPr>
                <w:rFonts w:ascii="楷体" w:hAnsi="楷体" w:eastAsia="楷体" w:cs="楷体"/>
                <w:sz w:val="20"/>
                <w:szCs w:val="20"/>
              </w:rPr>
            </w:pPr>
            <w:r>
              <w:rPr>
                <w:rFonts w:ascii="楷体" w:hAnsi="楷体" w:eastAsia="楷体" w:cs="楷体"/>
                <w:spacing w:val="-4"/>
                <w:sz w:val="20"/>
                <w:szCs w:val="20"/>
              </w:rPr>
              <w:t>职</w:t>
            </w:r>
            <w:r>
              <w:rPr>
                <w:rFonts w:ascii="楷体" w:hAnsi="楷体" w:eastAsia="楷体" w:cs="楷体"/>
                <w:spacing w:val="-2"/>
                <w:sz w:val="20"/>
                <w:szCs w:val="20"/>
              </w:rPr>
              <w:t>业病危害因素申报情况： □是，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1132" w:type="dxa"/>
            <w:vMerge w:val="restart"/>
            <w:tcBorders>
              <w:top w:val="single" w:color="000000" w:sz="2" w:space="0"/>
              <w:bottom w:val="nil"/>
            </w:tcBorders>
            <w:vAlign w:val="top"/>
          </w:tcPr>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65" w:line="232" w:lineRule="auto"/>
              <w:ind w:left="141" w:right="143" w:firstLine="8"/>
              <w:rPr>
                <w:rFonts w:ascii="楷体" w:hAnsi="楷体" w:eastAsia="楷体" w:cs="楷体"/>
                <w:sz w:val="20"/>
                <w:szCs w:val="20"/>
              </w:rPr>
            </w:pPr>
            <w:r>
              <w:rPr>
                <w:rFonts w:ascii="楷体" w:hAnsi="楷体" w:eastAsia="楷体" w:cs="楷体"/>
                <w:spacing w:val="7"/>
                <w:sz w:val="20"/>
                <w:szCs w:val="20"/>
              </w:rPr>
              <w:t>近两年度</w:t>
            </w:r>
            <w:r>
              <w:rPr>
                <w:rFonts w:ascii="楷体" w:hAnsi="楷体" w:eastAsia="楷体" w:cs="楷体"/>
                <w:sz w:val="20"/>
                <w:szCs w:val="20"/>
              </w:rPr>
              <w:t xml:space="preserve"> </w:t>
            </w:r>
            <w:r>
              <w:rPr>
                <w:rFonts w:ascii="楷体" w:hAnsi="楷体" w:eastAsia="楷体" w:cs="楷体"/>
                <w:spacing w:val="10"/>
                <w:sz w:val="20"/>
                <w:szCs w:val="20"/>
              </w:rPr>
              <w:t>职</w:t>
            </w:r>
            <w:r>
              <w:rPr>
                <w:rFonts w:ascii="楷体" w:hAnsi="楷体" w:eastAsia="楷体" w:cs="楷体"/>
                <w:spacing w:val="9"/>
                <w:sz w:val="20"/>
                <w:szCs w:val="20"/>
              </w:rPr>
              <w:t>业健康</w:t>
            </w:r>
            <w:r>
              <w:rPr>
                <w:rFonts w:ascii="楷体" w:hAnsi="楷体" w:eastAsia="楷体" w:cs="楷体"/>
                <w:sz w:val="20"/>
                <w:szCs w:val="20"/>
              </w:rPr>
              <w:t xml:space="preserve"> </w:t>
            </w:r>
            <w:r>
              <w:rPr>
                <w:rFonts w:ascii="楷体" w:hAnsi="楷体" w:eastAsia="楷体" w:cs="楷体"/>
                <w:spacing w:val="10"/>
                <w:sz w:val="20"/>
                <w:szCs w:val="20"/>
              </w:rPr>
              <w:t>检</w:t>
            </w:r>
            <w:r>
              <w:rPr>
                <w:rFonts w:ascii="楷体" w:hAnsi="楷体" w:eastAsia="楷体" w:cs="楷体"/>
                <w:spacing w:val="9"/>
                <w:sz w:val="20"/>
                <w:szCs w:val="20"/>
              </w:rPr>
              <w:t>查情况</w:t>
            </w:r>
          </w:p>
        </w:tc>
        <w:tc>
          <w:tcPr>
            <w:tcW w:w="7624" w:type="dxa"/>
            <w:tcBorders>
              <w:top w:val="single" w:color="000000" w:sz="2" w:space="0"/>
              <w:bottom w:val="single" w:color="000000" w:sz="2" w:space="0"/>
            </w:tcBorders>
            <w:vAlign w:val="top"/>
          </w:tcPr>
          <w:p>
            <w:pPr>
              <w:spacing w:before="105" w:line="223" w:lineRule="auto"/>
              <w:ind w:left="109"/>
              <w:rPr>
                <w:rFonts w:ascii="楷体" w:hAnsi="楷体" w:eastAsia="楷体" w:cs="楷体"/>
                <w:sz w:val="20"/>
                <w:szCs w:val="20"/>
              </w:rPr>
            </w:pPr>
            <w:r>
              <w:rPr>
                <w:rFonts w:ascii="楷体" w:hAnsi="楷体" w:eastAsia="楷体" w:cs="楷体"/>
                <w:spacing w:val="14"/>
                <w:sz w:val="20"/>
                <w:szCs w:val="20"/>
              </w:rPr>
              <w:t>用人单</w:t>
            </w:r>
            <w:r>
              <w:rPr>
                <w:rFonts w:ascii="楷体" w:hAnsi="楷体" w:eastAsia="楷体" w:cs="楷体"/>
                <w:spacing w:val="9"/>
                <w:sz w:val="20"/>
                <w:szCs w:val="20"/>
              </w:rPr>
              <w:t>位</w:t>
            </w:r>
            <w:r>
              <w:rPr>
                <w:rFonts w:ascii="楷体" w:hAnsi="楷体" w:eastAsia="楷体" w:cs="楷体"/>
                <w:spacing w:val="7"/>
                <w:sz w:val="20"/>
                <w:szCs w:val="20"/>
              </w:rPr>
              <w:t>开展放射性职业健康检查人数 (近两年度)</w:t>
            </w:r>
            <w:r>
              <w:rPr>
                <w:rFonts w:ascii="楷体" w:hAnsi="楷体" w:eastAsia="楷体" w:cs="楷体"/>
                <w:spacing w:val="7"/>
                <w:sz w:val="20"/>
                <w:szCs w:val="20"/>
                <w:u w:val="single" w:color="auto"/>
              </w:rPr>
              <w:t xml:space="preserve">             </w:t>
            </w:r>
            <w:r>
              <w:rPr>
                <w:rFonts w:ascii="楷体" w:hAnsi="楷体" w:eastAsia="楷体" w:cs="楷体"/>
                <w:spacing w:val="7"/>
                <w:sz w:val="20"/>
                <w:szCs w:val="20"/>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1132" w:type="dxa"/>
            <w:vMerge w:val="continue"/>
            <w:tcBorders>
              <w:top w:val="nil"/>
              <w:bottom w:val="nil"/>
            </w:tcBorders>
            <w:vAlign w:val="top"/>
          </w:tcPr>
          <w:p>
            <w:pPr>
              <w:rPr>
                <w:rFonts w:ascii="Arial"/>
                <w:sz w:val="21"/>
              </w:rPr>
            </w:pPr>
          </w:p>
        </w:tc>
        <w:tc>
          <w:tcPr>
            <w:tcW w:w="7624" w:type="dxa"/>
            <w:tcBorders>
              <w:top w:val="single" w:color="000000" w:sz="2" w:space="0"/>
              <w:bottom w:val="single" w:color="000000" w:sz="2" w:space="0"/>
            </w:tcBorders>
            <w:vAlign w:val="top"/>
          </w:tcPr>
          <w:p>
            <w:pPr>
              <w:spacing w:before="121" w:line="227" w:lineRule="auto"/>
              <w:ind w:left="107"/>
              <w:rPr>
                <w:rFonts w:ascii="楷体" w:hAnsi="楷体" w:eastAsia="楷体" w:cs="楷体"/>
                <w:sz w:val="20"/>
                <w:szCs w:val="20"/>
              </w:rPr>
            </w:pPr>
            <w:r>
              <w:rPr>
                <w:rFonts w:ascii="楷体" w:hAnsi="楷体" w:eastAsia="楷体" w:cs="楷体"/>
                <w:spacing w:val="7"/>
                <w:sz w:val="20"/>
                <w:szCs w:val="20"/>
              </w:rPr>
              <w:t>职业健康体检机构名称</w:t>
            </w:r>
            <w:r>
              <w:rPr>
                <w:rFonts w:ascii="楷体" w:hAnsi="楷体" w:eastAsia="楷体" w:cs="楷体"/>
                <w:spacing w:val="6"/>
                <w:sz w:val="20"/>
                <w:szCs w:val="20"/>
              </w:rPr>
              <w:t>：</w:t>
            </w:r>
            <w:r>
              <w:rPr>
                <w:rFonts w:ascii="楷体" w:hAnsi="楷体" w:eastAsia="楷体" w:cs="楷体"/>
                <w:sz w:val="20"/>
                <w:szCs w:val="20"/>
                <w:u w:val="single" w:color="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132" w:type="dxa"/>
            <w:vMerge w:val="continue"/>
            <w:tcBorders>
              <w:top w:val="nil"/>
              <w:bottom w:val="nil"/>
            </w:tcBorders>
            <w:vAlign w:val="top"/>
          </w:tcPr>
          <w:p>
            <w:pPr>
              <w:rPr>
                <w:rFonts w:ascii="Arial"/>
                <w:sz w:val="21"/>
              </w:rPr>
            </w:pPr>
          </w:p>
        </w:tc>
        <w:tc>
          <w:tcPr>
            <w:tcW w:w="7624" w:type="dxa"/>
            <w:tcBorders>
              <w:top w:val="single" w:color="000000" w:sz="2" w:space="0"/>
              <w:bottom w:val="single" w:color="000000" w:sz="2" w:space="0"/>
            </w:tcBorders>
            <w:vAlign w:val="top"/>
          </w:tcPr>
          <w:p>
            <w:pPr>
              <w:spacing w:before="18" w:line="222" w:lineRule="auto"/>
              <w:ind w:left="98"/>
              <w:rPr>
                <w:rFonts w:ascii="楷体" w:hAnsi="楷体" w:eastAsia="楷体" w:cs="楷体"/>
                <w:sz w:val="20"/>
                <w:szCs w:val="20"/>
              </w:rPr>
            </w:pPr>
            <w:r>
              <w:rPr>
                <w:rFonts w:ascii="楷体" w:hAnsi="楷体" w:eastAsia="楷体" w:cs="楷体"/>
                <w:spacing w:val="8"/>
                <w:sz w:val="20"/>
                <w:szCs w:val="20"/>
              </w:rPr>
              <w:t>检查类别：上岗前</w:t>
            </w:r>
            <w:r>
              <w:rPr>
                <w:rFonts w:ascii="楷体" w:hAnsi="楷体" w:eastAsia="楷体" w:cs="楷体"/>
                <w:spacing w:val="6"/>
                <w:sz w:val="20"/>
                <w:szCs w:val="20"/>
                <w:u w:val="single" w:color="auto"/>
              </w:rPr>
              <w:t xml:space="preserve"> </w:t>
            </w:r>
            <w:r>
              <w:rPr>
                <w:rFonts w:ascii="楷体" w:hAnsi="楷体" w:eastAsia="楷体" w:cs="楷体"/>
                <w:spacing w:val="4"/>
                <w:sz w:val="20"/>
                <w:szCs w:val="20"/>
                <w:u w:val="single" w:color="auto"/>
              </w:rPr>
              <w:t xml:space="preserve">       </w:t>
            </w:r>
            <w:r>
              <w:rPr>
                <w:rFonts w:ascii="楷体" w:hAnsi="楷体" w:eastAsia="楷体" w:cs="楷体"/>
                <w:spacing w:val="4"/>
                <w:sz w:val="20"/>
                <w:szCs w:val="20"/>
              </w:rPr>
              <w:t>人，在岗期间</w:t>
            </w:r>
            <w:r>
              <w:rPr>
                <w:rFonts w:ascii="楷体" w:hAnsi="楷体" w:eastAsia="楷体" w:cs="楷体"/>
                <w:spacing w:val="4"/>
                <w:sz w:val="20"/>
                <w:szCs w:val="20"/>
                <w:u w:val="single" w:color="auto"/>
              </w:rPr>
              <w:t xml:space="preserve">       </w:t>
            </w:r>
            <w:r>
              <w:rPr>
                <w:rFonts w:ascii="楷体" w:hAnsi="楷体" w:eastAsia="楷体" w:cs="楷体"/>
                <w:spacing w:val="4"/>
                <w:sz w:val="20"/>
                <w:szCs w:val="20"/>
              </w:rPr>
              <w:t>人， 离岗时</w:t>
            </w:r>
            <w:r>
              <w:rPr>
                <w:rFonts w:ascii="楷体" w:hAnsi="楷体" w:eastAsia="楷体" w:cs="楷体"/>
                <w:spacing w:val="4"/>
                <w:sz w:val="20"/>
                <w:szCs w:val="20"/>
                <w:u w:val="single" w:color="auto"/>
              </w:rPr>
              <w:t xml:space="preserve">        </w:t>
            </w:r>
            <w:r>
              <w:rPr>
                <w:rFonts w:ascii="楷体" w:hAnsi="楷体" w:eastAsia="楷体" w:cs="楷体"/>
                <w:spacing w:val="4"/>
                <w:sz w:val="20"/>
                <w:szCs w:val="20"/>
              </w:rPr>
              <w:t>人，</w:t>
            </w:r>
          </w:p>
          <w:p>
            <w:pPr>
              <w:spacing w:line="213" w:lineRule="auto"/>
              <w:ind w:left="1152"/>
              <w:rPr>
                <w:rFonts w:ascii="楷体" w:hAnsi="楷体" w:eastAsia="楷体" w:cs="楷体"/>
                <w:sz w:val="20"/>
                <w:szCs w:val="20"/>
              </w:rPr>
            </w:pPr>
            <w:r>
              <w:rPr>
                <w:rFonts w:ascii="楷体" w:hAnsi="楷体" w:eastAsia="楷体" w:cs="楷体"/>
                <w:spacing w:val="12"/>
                <w:sz w:val="20"/>
                <w:szCs w:val="20"/>
              </w:rPr>
              <w:t>应</w:t>
            </w:r>
            <w:r>
              <w:rPr>
                <w:rFonts w:ascii="楷体" w:hAnsi="楷体" w:eastAsia="楷体" w:cs="楷体"/>
                <w:spacing w:val="8"/>
                <w:sz w:val="20"/>
                <w:szCs w:val="20"/>
              </w:rPr>
              <w:t>急</w:t>
            </w:r>
            <w:r>
              <w:rPr>
                <w:rFonts w:ascii="楷体" w:hAnsi="楷体" w:eastAsia="楷体" w:cs="楷体"/>
                <w:spacing w:val="6"/>
                <w:sz w:val="20"/>
                <w:szCs w:val="20"/>
              </w:rPr>
              <w:t>体检</w:t>
            </w:r>
            <w:r>
              <w:rPr>
                <w:rFonts w:ascii="楷体" w:hAnsi="楷体" w:eastAsia="楷体" w:cs="楷体"/>
                <w:spacing w:val="6"/>
                <w:sz w:val="20"/>
                <w:szCs w:val="20"/>
                <w:u w:val="single" w:color="auto"/>
              </w:rPr>
              <w:t xml:space="preserve">       </w:t>
            </w:r>
            <w:r>
              <w:rPr>
                <w:rFonts w:ascii="楷体" w:hAnsi="楷体" w:eastAsia="楷体" w:cs="楷体"/>
                <w:spacing w:val="6"/>
                <w:sz w:val="20"/>
                <w:szCs w:val="20"/>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1132" w:type="dxa"/>
            <w:vMerge w:val="continue"/>
            <w:tcBorders>
              <w:top w:val="nil"/>
              <w:bottom w:val="nil"/>
            </w:tcBorders>
            <w:vAlign w:val="top"/>
          </w:tcPr>
          <w:p>
            <w:pPr>
              <w:rPr>
                <w:rFonts w:ascii="Arial"/>
                <w:sz w:val="21"/>
              </w:rPr>
            </w:pPr>
          </w:p>
        </w:tc>
        <w:tc>
          <w:tcPr>
            <w:tcW w:w="7624" w:type="dxa"/>
            <w:tcBorders>
              <w:top w:val="single" w:color="000000" w:sz="2" w:space="0"/>
              <w:bottom w:val="single" w:color="000000" w:sz="2" w:space="0"/>
            </w:tcBorders>
            <w:vAlign w:val="top"/>
          </w:tcPr>
          <w:p>
            <w:pPr>
              <w:spacing w:before="57" w:line="231" w:lineRule="auto"/>
              <w:ind w:left="101"/>
              <w:rPr>
                <w:rFonts w:ascii="楷体" w:hAnsi="楷体" w:eastAsia="楷体" w:cs="楷体"/>
                <w:sz w:val="20"/>
                <w:szCs w:val="20"/>
              </w:rPr>
            </w:pPr>
            <w:r>
              <w:rPr>
                <w:rFonts w:ascii="楷体" w:hAnsi="楷体" w:eastAsia="楷体" w:cs="楷体"/>
                <w:spacing w:val="7"/>
                <w:sz w:val="20"/>
                <w:szCs w:val="20"/>
              </w:rPr>
              <w:t>体检结论：</w:t>
            </w:r>
          </w:p>
          <w:p>
            <w:pPr>
              <w:spacing w:before="59" w:line="256" w:lineRule="auto"/>
              <w:ind w:left="110" w:right="743" w:hanging="3"/>
              <w:rPr>
                <w:rFonts w:ascii="楷体" w:hAnsi="楷体" w:eastAsia="楷体" w:cs="楷体"/>
                <w:sz w:val="20"/>
                <w:szCs w:val="20"/>
              </w:rPr>
            </w:pPr>
            <w:r>
              <w:rPr>
                <w:rFonts w:ascii="楷体" w:hAnsi="楷体" w:eastAsia="楷体" w:cs="楷体"/>
                <w:spacing w:val="8"/>
                <w:sz w:val="20"/>
                <w:szCs w:val="20"/>
              </w:rPr>
              <w:t>可</w:t>
            </w:r>
            <w:r>
              <w:rPr>
                <w:rFonts w:ascii="楷体" w:hAnsi="楷体" w:eastAsia="楷体" w:cs="楷体"/>
                <w:spacing w:val="6"/>
                <w:sz w:val="20"/>
                <w:szCs w:val="20"/>
              </w:rPr>
              <w:t>继</w:t>
            </w:r>
            <w:r>
              <w:rPr>
                <w:rFonts w:ascii="楷体" w:hAnsi="楷体" w:eastAsia="楷体" w:cs="楷体"/>
                <w:spacing w:val="4"/>
                <w:sz w:val="20"/>
                <w:szCs w:val="20"/>
              </w:rPr>
              <w:t>续原放射工作</w:t>
            </w:r>
            <w:r>
              <w:rPr>
                <w:rFonts w:ascii="楷体" w:hAnsi="楷体" w:eastAsia="楷体" w:cs="楷体"/>
                <w:spacing w:val="4"/>
                <w:sz w:val="20"/>
                <w:szCs w:val="20"/>
                <w:u w:val="single" w:color="auto"/>
              </w:rPr>
              <w:t xml:space="preserve">     </w:t>
            </w:r>
            <w:r>
              <w:rPr>
                <w:rFonts w:ascii="楷体" w:hAnsi="楷体" w:eastAsia="楷体" w:cs="楷体"/>
                <w:spacing w:val="4"/>
                <w:sz w:val="20"/>
                <w:szCs w:val="20"/>
              </w:rPr>
              <w:t>人，在一定限制条件下可从事放射工作</w:t>
            </w:r>
            <w:r>
              <w:rPr>
                <w:rFonts w:ascii="楷体" w:hAnsi="楷体" w:eastAsia="楷体" w:cs="楷体"/>
                <w:spacing w:val="4"/>
                <w:sz w:val="20"/>
                <w:szCs w:val="20"/>
                <w:u w:val="single" w:color="auto"/>
              </w:rPr>
              <w:t xml:space="preserve">      </w:t>
            </w:r>
            <w:r>
              <w:rPr>
                <w:rFonts w:ascii="楷体" w:hAnsi="楷体" w:eastAsia="楷体" w:cs="楷体"/>
                <w:spacing w:val="4"/>
                <w:sz w:val="20"/>
                <w:szCs w:val="20"/>
              </w:rPr>
              <w:t xml:space="preserve"> 人，</w:t>
            </w:r>
            <w:r>
              <w:rPr>
                <w:rFonts w:ascii="楷体" w:hAnsi="楷体" w:eastAsia="楷体" w:cs="楷体"/>
                <w:sz w:val="20"/>
                <w:szCs w:val="20"/>
              </w:rPr>
              <w:t xml:space="preserve"> </w:t>
            </w:r>
            <w:r>
              <w:rPr>
                <w:rFonts w:ascii="楷体" w:hAnsi="楷体" w:eastAsia="楷体" w:cs="楷体"/>
                <w:spacing w:val="8"/>
                <w:sz w:val="20"/>
                <w:szCs w:val="20"/>
              </w:rPr>
              <w:t>暂时脱</w:t>
            </w:r>
            <w:r>
              <w:rPr>
                <w:rFonts w:ascii="楷体" w:hAnsi="楷体" w:eastAsia="楷体" w:cs="楷体"/>
                <w:spacing w:val="6"/>
                <w:sz w:val="20"/>
                <w:szCs w:val="20"/>
              </w:rPr>
              <w:t>离</w:t>
            </w:r>
            <w:r>
              <w:rPr>
                <w:rFonts w:ascii="楷体" w:hAnsi="楷体" w:eastAsia="楷体" w:cs="楷体"/>
                <w:spacing w:val="4"/>
                <w:sz w:val="20"/>
                <w:szCs w:val="20"/>
              </w:rPr>
              <w:t>放射工作</w:t>
            </w:r>
            <w:r>
              <w:rPr>
                <w:rFonts w:ascii="楷体" w:hAnsi="楷体" w:eastAsia="楷体" w:cs="楷体"/>
                <w:spacing w:val="4"/>
                <w:sz w:val="20"/>
                <w:szCs w:val="20"/>
                <w:u w:val="single" w:color="auto"/>
              </w:rPr>
              <w:t xml:space="preserve">     </w:t>
            </w:r>
            <w:r>
              <w:rPr>
                <w:rFonts w:ascii="楷体" w:hAnsi="楷体" w:eastAsia="楷体" w:cs="楷体"/>
                <w:spacing w:val="4"/>
                <w:sz w:val="20"/>
                <w:szCs w:val="20"/>
              </w:rPr>
              <w:t>人，不宜从事原放射工作</w:t>
            </w:r>
            <w:r>
              <w:rPr>
                <w:rFonts w:ascii="楷体" w:hAnsi="楷体" w:eastAsia="楷体" w:cs="楷体"/>
                <w:spacing w:val="4"/>
                <w:sz w:val="20"/>
                <w:szCs w:val="20"/>
                <w:u w:val="single" w:color="auto"/>
              </w:rPr>
              <w:t xml:space="preserve">      </w:t>
            </w:r>
            <w:r>
              <w:rPr>
                <w:rFonts w:ascii="楷体" w:hAnsi="楷体" w:eastAsia="楷体" w:cs="楷体"/>
                <w:spacing w:val="4"/>
                <w:sz w:val="20"/>
                <w:szCs w:val="20"/>
              </w:rPr>
              <w:t xml:space="preserve">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1132" w:type="dxa"/>
            <w:vMerge w:val="continue"/>
            <w:tcBorders>
              <w:top w:val="nil"/>
              <w:bottom w:val="single" w:color="000000" w:sz="2" w:space="0"/>
            </w:tcBorders>
            <w:vAlign w:val="top"/>
          </w:tcPr>
          <w:p>
            <w:pPr>
              <w:rPr>
                <w:rFonts w:ascii="Arial"/>
                <w:sz w:val="21"/>
              </w:rPr>
            </w:pPr>
          </w:p>
        </w:tc>
        <w:tc>
          <w:tcPr>
            <w:tcW w:w="7624" w:type="dxa"/>
            <w:tcBorders>
              <w:top w:val="single" w:color="000000" w:sz="2" w:space="0"/>
              <w:bottom w:val="single" w:color="000000" w:sz="2" w:space="0"/>
            </w:tcBorders>
            <w:vAlign w:val="top"/>
          </w:tcPr>
          <w:p>
            <w:pPr>
              <w:spacing w:before="64" w:line="259" w:lineRule="auto"/>
              <w:ind w:left="99" w:right="106" w:firstLine="8"/>
              <w:rPr>
                <w:rFonts w:ascii="楷体" w:hAnsi="楷体" w:eastAsia="楷体" w:cs="楷体"/>
                <w:sz w:val="20"/>
                <w:szCs w:val="20"/>
              </w:rPr>
            </w:pPr>
            <w:r>
              <w:rPr>
                <w:rFonts w:ascii="楷体" w:hAnsi="楷体" w:eastAsia="楷体" w:cs="楷体"/>
                <w:spacing w:val="22"/>
                <w:sz w:val="20"/>
                <w:szCs w:val="20"/>
              </w:rPr>
              <w:t>职</w:t>
            </w:r>
            <w:r>
              <w:rPr>
                <w:rFonts w:ascii="楷体" w:hAnsi="楷体" w:eastAsia="楷体" w:cs="楷体"/>
                <w:spacing w:val="14"/>
                <w:sz w:val="20"/>
                <w:szCs w:val="20"/>
              </w:rPr>
              <w:t>业</w:t>
            </w:r>
            <w:r>
              <w:rPr>
                <w:rFonts w:ascii="楷体" w:hAnsi="楷体" w:eastAsia="楷体" w:cs="楷体"/>
                <w:spacing w:val="11"/>
                <w:sz w:val="20"/>
                <w:szCs w:val="20"/>
              </w:rPr>
              <w:t>健康体检项目中是否包含外周血淋巴细胞染色体畸变分析或外周血淋巴细胞</w:t>
            </w:r>
            <w:r>
              <w:rPr>
                <w:rFonts w:ascii="楷体" w:hAnsi="楷体" w:eastAsia="楷体" w:cs="楷体"/>
                <w:sz w:val="20"/>
                <w:szCs w:val="20"/>
              </w:rPr>
              <w:t xml:space="preserve"> </w:t>
            </w:r>
            <w:r>
              <w:rPr>
                <w:rFonts w:ascii="楷体" w:hAnsi="楷体" w:eastAsia="楷体" w:cs="楷体"/>
                <w:spacing w:val="-13"/>
                <w:sz w:val="20"/>
                <w:szCs w:val="20"/>
              </w:rPr>
              <w:t>微</w:t>
            </w:r>
            <w:r>
              <w:rPr>
                <w:rFonts w:ascii="楷体" w:hAnsi="楷体" w:eastAsia="楷体" w:cs="楷体"/>
                <w:spacing w:val="-8"/>
                <w:sz w:val="20"/>
                <w:szCs w:val="20"/>
              </w:rPr>
              <w:t>核检测： □是，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132" w:type="dxa"/>
            <w:vMerge w:val="restart"/>
            <w:tcBorders>
              <w:top w:val="single" w:color="000000" w:sz="2" w:space="0"/>
              <w:bottom w:val="nil"/>
            </w:tcBorders>
            <w:vAlign w:val="top"/>
          </w:tcPr>
          <w:p>
            <w:pPr>
              <w:spacing w:line="452" w:lineRule="auto"/>
              <w:rPr>
                <w:rFonts w:ascii="Arial"/>
                <w:sz w:val="21"/>
              </w:rPr>
            </w:pPr>
          </w:p>
          <w:p>
            <w:pPr>
              <w:spacing w:before="65" w:line="232" w:lineRule="auto"/>
              <w:ind w:left="142" w:right="143" w:firstLine="6"/>
              <w:rPr>
                <w:rFonts w:ascii="楷体" w:hAnsi="楷体" w:eastAsia="楷体" w:cs="楷体"/>
                <w:sz w:val="20"/>
                <w:szCs w:val="20"/>
              </w:rPr>
            </w:pPr>
            <w:r>
              <w:rPr>
                <w:rFonts w:ascii="楷体" w:hAnsi="楷体" w:eastAsia="楷体" w:cs="楷体"/>
                <w:spacing w:val="8"/>
                <w:sz w:val="20"/>
                <w:szCs w:val="20"/>
              </w:rPr>
              <w:t>上</w:t>
            </w:r>
            <w:r>
              <w:rPr>
                <w:rFonts w:ascii="楷体" w:hAnsi="楷体" w:eastAsia="楷体" w:cs="楷体"/>
                <w:spacing w:val="7"/>
                <w:sz w:val="20"/>
                <w:szCs w:val="20"/>
              </w:rPr>
              <w:t>一年度</w:t>
            </w:r>
            <w:r>
              <w:rPr>
                <w:rFonts w:ascii="楷体" w:hAnsi="楷体" w:eastAsia="楷体" w:cs="楷体"/>
                <w:sz w:val="20"/>
                <w:szCs w:val="20"/>
              </w:rPr>
              <w:t xml:space="preserve"> </w:t>
            </w:r>
            <w:r>
              <w:rPr>
                <w:rFonts w:ascii="楷体" w:hAnsi="楷体" w:eastAsia="楷体" w:cs="楷体"/>
                <w:spacing w:val="9"/>
                <w:sz w:val="20"/>
                <w:szCs w:val="20"/>
              </w:rPr>
              <w:t>个人剂量</w:t>
            </w:r>
            <w:r>
              <w:rPr>
                <w:rFonts w:ascii="楷体" w:hAnsi="楷体" w:eastAsia="楷体" w:cs="楷体"/>
                <w:sz w:val="20"/>
                <w:szCs w:val="20"/>
              </w:rPr>
              <w:t xml:space="preserve"> </w:t>
            </w:r>
            <w:r>
              <w:rPr>
                <w:rFonts w:ascii="楷体" w:hAnsi="楷体" w:eastAsia="楷体" w:cs="楷体"/>
                <w:spacing w:val="9"/>
                <w:sz w:val="20"/>
                <w:szCs w:val="20"/>
              </w:rPr>
              <w:t>监测情况</w:t>
            </w:r>
          </w:p>
        </w:tc>
        <w:tc>
          <w:tcPr>
            <w:tcW w:w="7624" w:type="dxa"/>
            <w:tcBorders>
              <w:top w:val="single" w:color="000000" w:sz="2" w:space="0"/>
              <w:bottom w:val="single" w:color="000000" w:sz="2" w:space="0"/>
            </w:tcBorders>
            <w:vAlign w:val="top"/>
          </w:tcPr>
          <w:p>
            <w:pPr>
              <w:spacing w:before="168" w:line="224" w:lineRule="auto"/>
              <w:ind w:left="109"/>
              <w:rPr>
                <w:rFonts w:ascii="楷体" w:hAnsi="楷体" w:eastAsia="楷体" w:cs="楷体"/>
                <w:sz w:val="20"/>
                <w:szCs w:val="20"/>
              </w:rPr>
            </w:pPr>
            <w:r>
              <w:rPr>
                <w:rFonts w:ascii="楷体" w:hAnsi="楷体" w:eastAsia="楷体" w:cs="楷体"/>
                <w:spacing w:val="7"/>
                <w:sz w:val="20"/>
                <w:szCs w:val="20"/>
              </w:rPr>
              <w:t>个人剂量监测机构名称</w:t>
            </w:r>
            <w:r>
              <w:rPr>
                <w:rFonts w:ascii="楷体" w:hAnsi="楷体" w:eastAsia="楷体" w:cs="楷体"/>
                <w:spacing w:val="4"/>
                <w:sz w:val="20"/>
                <w:szCs w:val="20"/>
              </w:rPr>
              <w:t>：</w:t>
            </w:r>
            <w:r>
              <w:rPr>
                <w:rFonts w:ascii="楷体" w:hAnsi="楷体" w:eastAsia="楷体" w:cs="楷体"/>
                <w:sz w:val="20"/>
                <w:szCs w:val="20"/>
                <w:u w:val="single" w:color="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132" w:type="dxa"/>
            <w:vMerge w:val="continue"/>
            <w:tcBorders>
              <w:top w:val="nil"/>
              <w:bottom w:val="nil"/>
            </w:tcBorders>
            <w:vAlign w:val="top"/>
          </w:tcPr>
          <w:p>
            <w:pPr>
              <w:rPr>
                <w:rFonts w:ascii="Arial"/>
                <w:sz w:val="21"/>
              </w:rPr>
            </w:pPr>
          </w:p>
        </w:tc>
        <w:tc>
          <w:tcPr>
            <w:tcW w:w="7624" w:type="dxa"/>
            <w:tcBorders>
              <w:top w:val="single" w:color="000000" w:sz="2" w:space="0"/>
              <w:bottom w:val="single" w:color="000000" w:sz="2" w:space="0"/>
            </w:tcBorders>
            <w:vAlign w:val="top"/>
          </w:tcPr>
          <w:p>
            <w:pPr>
              <w:spacing w:before="169" w:line="223" w:lineRule="auto"/>
              <w:ind w:left="109"/>
              <w:rPr>
                <w:rFonts w:ascii="楷体" w:hAnsi="楷体" w:eastAsia="楷体" w:cs="楷体"/>
                <w:sz w:val="20"/>
                <w:szCs w:val="20"/>
              </w:rPr>
            </w:pPr>
            <w:r>
              <w:rPr>
                <w:rFonts w:ascii="楷体" w:hAnsi="楷体" w:eastAsia="楷体" w:cs="楷体"/>
                <w:spacing w:val="14"/>
                <w:sz w:val="20"/>
                <w:szCs w:val="20"/>
              </w:rPr>
              <w:t>用人</w:t>
            </w:r>
            <w:r>
              <w:rPr>
                <w:rFonts w:ascii="楷体" w:hAnsi="楷体" w:eastAsia="楷体" w:cs="楷体"/>
                <w:spacing w:val="8"/>
                <w:sz w:val="20"/>
                <w:szCs w:val="20"/>
              </w:rPr>
              <w:t>单</w:t>
            </w:r>
            <w:r>
              <w:rPr>
                <w:rFonts w:ascii="楷体" w:hAnsi="楷体" w:eastAsia="楷体" w:cs="楷体"/>
                <w:spacing w:val="7"/>
                <w:sz w:val="20"/>
                <w:szCs w:val="20"/>
              </w:rPr>
              <w:t>位开展个人剂量监测人数</w:t>
            </w:r>
            <w:r>
              <w:rPr>
                <w:rFonts w:ascii="楷体" w:hAnsi="楷体" w:eastAsia="楷体" w:cs="楷体"/>
                <w:spacing w:val="7"/>
                <w:sz w:val="20"/>
                <w:szCs w:val="20"/>
                <w:u w:val="single" w:color="auto"/>
              </w:rPr>
              <w:t xml:space="preserve">         </w:t>
            </w:r>
            <w:r>
              <w:rPr>
                <w:rFonts w:ascii="楷体" w:hAnsi="楷体" w:eastAsia="楷体" w:cs="楷体"/>
                <w:spacing w:val="7"/>
                <w:sz w:val="20"/>
                <w:szCs w:val="20"/>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1132" w:type="dxa"/>
            <w:vMerge w:val="continue"/>
            <w:tcBorders>
              <w:top w:val="nil"/>
              <w:bottom w:val="single" w:color="000000" w:sz="2" w:space="0"/>
            </w:tcBorders>
            <w:vAlign w:val="top"/>
          </w:tcPr>
          <w:p>
            <w:pPr>
              <w:rPr>
                <w:rFonts w:ascii="Arial"/>
                <w:sz w:val="21"/>
              </w:rPr>
            </w:pPr>
          </w:p>
        </w:tc>
        <w:tc>
          <w:tcPr>
            <w:tcW w:w="7624" w:type="dxa"/>
            <w:tcBorders>
              <w:top w:val="single" w:color="000000" w:sz="2" w:space="0"/>
              <w:bottom w:val="single" w:color="000000" w:sz="2" w:space="0"/>
            </w:tcBorders>
            <w:vAlign w:val="top"/>
          </w:tcPr>
          <w:p>
            <w:pPr>
              <w:spacing w:before="59" w:line="256" w:lineRule="auto"/>
              <w:ind w:left="120" w:right="1046" w:hanging="6"/>
              <w:rPr>
                <w:rFonts w:ascii="楷体" w:hAnsi="楷体" w:eastAsia="楷体" w:cs="楷体"/>
                <w:sz w:val="20"/>
                <w:szCs w:val="20"/>
              </w:rPr>
            </w:pPr>
            <w:r>
              <w:rPr>
                <w:rFonts w:ascii="楷体" w:hAnsi="楷体" w:eastAsia="楷体" w:cs="楷体"/>
                <w:spacing w:val="-1"/>
                <w:sz w:val="20"/>
                <w:szCs w:val="20"/>
              </w:rPr>
              <w:t xml:space="preserve">既往 </w:t>
            </w:r>
            <w:r>
              <w:rPr>
                <w:rFonts w:ascii="Arial" w:hAnsi="Arial" w:eastAsia="Arial" w:cs="Arial"/>
                <w:spacing w:val="-1"/>
                <w:sz w:val="20"/>
                <w:szCs w:val="20"/>
              </w:rPr>
              <w:t xml:space="preserve">5 </w:t>
            </w:r>
            <w:r>
              <w:rPr>
                <w:rFonts w:ascii="楷体" w:hAnsi="楷体" w:eastAsia="楷体" w:cs="楷体"/>
                <w:spacing w:val="-1"/>
                <w:sz w:val="20"/>
                <w:szCs w:val="20"/>
              </w:rPr>
              <w:t xml:space="preserve">年有效剂量大于 </w:t>
            </w:r>
            <w:r>
              <w:rPr>
                <w:rFonts w:ascii="Arial" w:hAnsi="Arial" w:eastAsia="Arial" w:cs="Arial"/>
                <w:spacing w:val="-1"/>
                <w:sz w:val="20"/>
                <w:szCs w:val="20"/>
              </w:rPr>
              <w:t>20</w:t>
            </w:r>
            <w:r>
              <w:rPr>
                <w:rFonts w:ascii="Arial" w:hAnsi="Arial" w:eastAsia="Arial" w:cs="Arial"/>
                <w:sz w:val="20"/>
                <w:szCs w:val="20"/>
              </w:rPr>
              <w:t>mSv</w:t>
            </w:r>
            <w:r>
              <w:rPr>
                <w:rFonts w:ascii="楷体" w:hAnsi="楷体" w:eastAsia="楷体" w:cs="楷体"/>
                <w:spacing w:val="-1"/>
                <w:sz w:val="20"/>
                <w:szCs w:val="20"/>
              </w:rPr>
              <w:t>：</w:t>
            </w:r>
            <w:r>
              <w:rPr>
                <w:rFonts w:ascii="楷体" w:hAnsi="楷体" w:eastAsia="楷体" w:cs="楷体"/>
                <w:spacing w:val="-1"/>
                <w:sz w:val="20"/>
                <w:szCs w:val="20"/>
                <w:u w:val="single" w:color="auto"/>
              </w:rPr>
              <w:t xml:space="preserve">        </w:t>
            </w:r>
            <w:r>
              <w:rPr>
                <w:rFonts w:ascii="楷体" w:hAnsi="楷体" w:eastAsia="楷体" w:cs="楷体"/>
                <w:spacing w:val="-1"/>
                <w:sz w:val="20"/>
                <w:szCs w:val="20"/>
              </w:rPr>
              <w:t>人，最大剂量：</w:t>
            </w:r>
            <w:r>
              <w:rPr>
                <w:rFonts w:ascii="楷体" w:hAnsi="楷体" w:eastAsia="楷体" w:cs="楷体"/>
                <w:spacing w:val="-1"/>
                <w:sz w:val="20"/>
                <w:szCs w:val="20"/>
                <w:u w:val="single" w:color="auto"/>
              </w:rPr>
              <w:t xml:space="preserve">     </w:t>
            </w:r>
            <w:r>
              <w:rPr>
                <w:rFonts w:ascii="楷体" w:hAnsi="楷体" w:eastAsia="楷体" w:cs="楷体"/>
                <w:sz w:val="20"/>
                <w:szCs w:val="20"/>
                <w:u w:val="single" w:color="auto"/>
              </w:rPr>
              <w:t xml:space="preserve">  </w:t>
            </w:r>
            <w:r>
              <w:rPr>
                <w:rFonts w:ascii="Arial" w:hAnsi="Arial" w:eastAsia="Arial" w:cs="Arial"/>
                <w:sz w:val="20"/>
                <w:szCs w:val="20"/>
              </w:rPr>
              <w:t>mSv</w:t>
            </w:r>
            <w:r>
              <w:rPr>
                <w:rFonts w:ascii="楷体" w:hAnsi="楷体" w:eastAsia="楷体" w:cs="楷体"/>
                <w:sz w:val="20"/>
                <w:szCs w:val="20"/>
              </w:rPr>
              <w:t xml:space="preserve">， </w:t>
            </w:r>
            <w:r>
              <w:rPr>
                <w:rFonts w:ascii="楷体" w:hAnsi="楷体" w:eastAsia="楷体" w:cs="楷体"/>
                <w:spacing w:val="14"/>
                <w:sz w:val="20"/>
                <w:szCs w:val="20"/>
              </w:rPr>
              <w:t>大</w:t>
            </w:r>
            <w:r>
              <w:rPr>
                <w:rFonts w:ascii="楷体" w:hAnsi="楷体" w:eastAsia="楷体" w:cs="楷体"/>
                <w:spacing w:val="12"/>
                <w:sz w:val="20"/>
                <w:szCs w:val="20"/>
              </w:rPr>
              <w:t>于</w:t>
            </w:r>
            <w:r>
              <w:rPr>
                <w:rFonts w:ascii="楷体" w:hAnsi="楷体" w:eastAsia="楷体" w:cs="楷体"/>
                <w:spacing w:val="7"/>
                <w:sz w:val="20"/>
                <w:szCs w:val="20"/>
              </w:rPr>
              <w:t xml:space="preserve"> </w:t>
            </w:r>
            <w:r>
              <w:rPr>
                <w:rFonts w:ascii="Arial" w:hAnsi="Arial" w:eastAsia="Arial" w:cs="Arial"/>
                <w:spacing w:val="7"/>
                <w:sz w:val="20"/>
                <w:szCs w:val="20"/>
              </w:rPr>
              <w:t>20</w:t>
            </w:r>
            <w:r>
              <w:rPr>
                <w:rFonts w:ascii="Arial" w:hAnsi="Arial" w:eastAsia="Arial" w:cs="Arial"/>
                <w:sz w:val="20"/>
                <w:szCs w:val="20"/>
              </w:rPr>
              <w:t>mSv</w:t>
            </w:r>
            <w:r>
              <w:rPr>
                <w:rFonts w:ascii="Arial" w:hAnsi="Arial" w:eastAsia="Arial" w:cs="Arial"/>
                <w:spacing w:val="7"/>
                <w:sz w:val="20"/>
                <w:szCs w:val="20"/>
              </w:rPr>
              <w:t xml:space="preserve"> </w:t>
            </w:r>
            <w:r>
              <w:rPr>
                <w:rFonts w:ascii="楷体" w:hAnsi="楷体" w:eastAsia="楷体" w:cs="楷体"/>
                <w:spacing w:val="7"/>
                <w:sz w:val="20"/>
                <w:szCs w:val="20"/>
              </w:rPr>
              <w:t>开展体检</w:t>
            </w:r>
            <w:r>
              <w:rPr>
                <w:rFonts w:ascii="楷体" w:hAnsi="楷体" w:eastAsia="楷体" w:cs="楷体"/>
                <w:spacing w:val="7"/>
                <w:sz w:val="20"/>
                <w:szCs w:val="20"/>
                <w:u w:val="single" w:color="auto"/>
              </w:rPr>
              <w:t xml:space="preserve">       </w:t>
            </w:r>
            <w:r>
              <w:rPr>
                <w:rFonts w:ascii="楷体" w:hAnsi="楷体" w:eastAsia="楷体" w:cs="楷体"/>
                <w:spacing w:val="7"/>
                <w:sz w:val="20"/>
                <w:szCs w:val="20"/>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6" w:hRule="atLeast"/>
        </w:trPr>
        <w:tc>
          <w:tcPr>
            <w:tcW w:w="1132" w:type="dxa"/>
            <w:tcBorders>
              <w:top w:val="single" w:color="000000" w:sz="2" w:space="0"/>
              <w:bottom w:val="single" w:color="000000" w:sz="2" w:space="0"/>
            </w:tcBorders>
            <w:vAlign w:val="top"/>
          </w:tcPr>
          <w:p>
            <w:pPr>
              <w:spacing w:before="18" w:line="222" w:lineRule="auto"/>
              <w:ind w:left="150"/>
              <w:rPr>
                <w:rFonts w:ascii="楷体" w:hAnsi="楷体" w:eastAsia="楷体" w:cs="楷体"/>
                <w:sz w:val="20"/>
                <w:szCs w:val="20"/>
              </w:rPr>
            </w:pPr>
            <w:r>
              <w:rPr>
                <w:rFonts w:ascii="楷体" w:hAnsi="楷体" w:eastAsia="楷体" w:cs="楷体"/>
                <w:spacing w:val="7"/>
                <w:sz w:val="20"/>
                <w:szCs w:val="20"/>
              </w:rPr>
              <w:t>辐射防</w:t>
            </w:r>
            <w:r>
              <w:rPr>
                <w:rFonts w:ascii="楷体" w:hAnsi="楷体" w:eastAsia="楷体" w:cs="楷体"/>
                <w:spacing w:val="6"/>
                <w:sz w:val="20"/>
                <w:szCs w:val="20"/>
              </w:rPr>
              <w:t>护</w:t>
            </w:r>
          </w:p>
          <w:p>
            <w:pPr>
              <w:spacing w:line="221" w:lineRule="auto"/>
              <w:ind w:left="141"/>
              <w:rPr>
                <w:rFonts w:ascii="楷体" w:hAnsi="楷体" w:eastAsia="楷体" w:cs="楷体"/>
                <w:sz w:val="20"/>
                <w:szCs w:val="20"/>
              </w:rPr>
            </w:pPr>
            <w:r>
              <w:rPr>
                <w:rFonts w:ascii="楷体" w:hAnsi="楷体" w:eastAsia="楷体" w:cs="楷体"/>
                <w:spacing w:val="10"/>
                <w:sz w:val="20"/>
                <w:szCs w:val="20"/>
              </w:rPr>
              <w:t>检</w:t>
            </w:r>
            <w:r>
              <w:rPr>
                <w:rFonts w:ascii="楷体" w:hAnsi="楷体" w:eastAsia="楷体" w:cs="楷体"/>
                <w:spacing w:val="9"/>
                <w:sz w:val="20"/>
                <w:szCs w:val="20"/>
              </w:rPr>
              <w:t>测仪表</w:t>
            </w:r>
          </w:p>
          <w:p>
            <w:pPr>
              <w:spacing w:line="221" w:lineRule="auto"/>
              <w:ind w:left="149"/>
              <w:rPr>
                <w:rFonts w:ascii="楷体" w:hAnsi="楷体" w:eastAsia="楷体" w:cs="楷体"/>
                <w:sz w:val="20"/>
                <w:szCs w:val="20"/>
              </w:rPr>
            </w:pPr>
            <w:r>
              <w:rPr>
                <w:rFonts w:ascii="楷体" w:hAnsi="楷体" w:eastAsia="楷体" w:cs="楷体"/>
                <w:spacing w:val="7"/>
                <w:sz w:val="20"/>
                <w:szCs w:val="20"/>
              </w:rPr>
              <w:t>和个人防</w:t>
            </w:r>
          </w:p>
          <w:p>
            <w:pPr>
              <w:spacing w:line="221" w:lineRule="auto"/>
              <w:ind w:left="151"/>
              <w:rPr>
                <w:rFonts w:ascii="楷体" w:hAnsi="楷体" w:eastAsia="楷体" w:cs="楷体"/>
                <w:sz w:val="20"/>
                <w:szCs w:val="20"/>
              </w:rPr>
            </w:pPr>
            <w:r>
              <w:rPr>
                <w:rFonts w:ascii="楷体" w:hAnsi="楷体" w:eastAsia="楷体" w:cs="楷体"/>
                <w:spacing w:val="9"/>
                <w:sz w:val="20"/>
                <w:szCs w:val="20"/>
              </w:rPr>
              <w:t>护</w:t>
            </w:r>
            <w:r>
              <w:rPr>
                <w:rFonts w:ascii="楷体" w:hAnsi="楷体" w:eastAsia="楷体" w:cs="楷体"/>
                <w:spacing w:val="6"/>
                <w:sz w:val="20"/>
                <w:szCs w:val="20"/>
              </w:rPr>
              <w:t>用品配</w:t>
            </w:r>
          </w:p>
          <w:p>
            <w:pPr>
              <w:spacing w:before="1" w:line="218" w:lineRule="auto"/>
              <w:ind w:left="257"/>
              <w:rPr>
                <w:rFonts w:ascii="楷体" w:hAnsi="楷体" w:eastAsia="楷体" w:cs="楷体"/>
                <w:sz w:val="20"/>
                <w:szCs w:val="20"/>
              </w:rPr>
            </w:pPr>
            <w:r>
              <w:rPr>
                <w:rFonts w:ascii="楷体" w:hAnsi="楷体" w:eastAsia="楷体" w:cs="楷体"/>
                <w:spacing w:val="5"/>
                <w:sz w:val="20"/>
                <w:szCs w:val="20"/>
              </w:rPr>
              <w:t>置情况</w:t>
            </w:r>
          </w:p>
        </w:tc>
        <w:tc>
          <w:tcPr>
            <w:tcW w:w="7624" w:type="dxa"/>
            <w:tcBorders>
              <w:top w:val="single" w:color="000000" w:sz="2" w:space="0"/>
              <w:bottom w:val="single" w:color="000000" w:sz="2" w:space="0"/>
            </w:tcBorders>
            <w:vAlign w:val="top"/>
          </w:tcPr>
          <w:p>
            <w:pPr>
              <w:spacing w:before="218" w:line="205" w:lineRule="auto"/>
              <w:ind w:left="104"/>
              <w:rPr>
                <w:rFonts w:ascii="楷体" w:hAnsi="楷体" w:eastAsia="楷体" w:cs="楷体"/>
                <w:sz w:val="20"/>
                <w:szCs w:val="20"/>
              </w:rPr>
            </w:pPr>
            <w:r>
              <w:rPr>
                <w:rFonts w:ascii="Arial" w:hAnsi="Arial" w:eastAsia="Arial" w:cs="Arial"/>
                <w:sz w:val="20"/>
                <w:szCs w:val="20"/>
              </w:rPr>
              <w:t>X</w:t>
            </w:r>
            <w:r>
              <w:rPr>
                <w:rFonts w:ascii="Arial" w:hAnsi="Arial" w:eastAsia="Arial" w:cs="Arial"/>
                <w:spacing w:val="-1"/>
                <w:sz w:val="20"/>
                <w:szCs w:val="20"/>
              </w:rPr>
              <w:t xml:space="preserve"> </w:t>
            </w:r>
            <w:r>
              <w:rPr>
                <w:rFonts w:ascii="楷体" w:hAnsi="楷体" w:eastAsia="楷体" w:cs="楷体"/>
                <w:spacing w:val="-1"/>
                <w:sz w:val="20"/>
                <w:szCs w:val="20"/>
              </w:rPr>
              <w:t>，</w:t>
            </w:r>
            <w:r>
              <w:rPr>
                <w:rFonts w:ascii="Arial" w:hAnsi="Arial" w:eastAsia="Arial" w:cs="Arial"/>
                <w:spacing w:val="-1"/>
                <w:sz w:val="20"/>
                <w:szCs w:val="20"/>
              </w:rPr>
              <w:t>γ</w:t>
            </w:r>
            <w:r>
              <w:rPr>
                <w:rFonts w:ascii="楷体" w:hAnsi="楷体" w:eastAsia="楷体" w:cs="楷体"/>
                <w:spacing w:val="-1"/>
                <w:sz w:val="20"/>
                <w:szCs w:val="20"/>
              </w:rPr>
              <w:t>辐射防护巡测</w:t>
            </w:r>
            <w:r>
              <w:rPr>
                <w:rFonts w:ascii="楷体" w:hAnsi="楷体" w:eastAsia="楷体" w:cs="楷体"/>
                <w:sz w:val="20"/>
                <w:szCs w:val="20"/>
              </w:rPr>
              <w:t>仪</w:t>
            </w:r>
            <w:r>
              <w:rPr>
                <w:rFonts w:ascii="楷体" w:hAnsi="楷体" w:eastAsia="楷体" w:cs="楷体"/>
                <w:sz w:val="20"/>
                <w:szCs w:val="20"/>
                <w:u w:val="single" w:color="auto"/>
              </w:rPr>
              <w:t xml:space="preserve">     </w:t>
            </w:r>
            <w:r>
              <w:rPr>
                <w:rFonts w:ascii="楷体" w:hAnsi="楷体" w:eastAsia="楷体" w:cs="楷体"/>
                <w:sz w:val="20"/>
                <w:szCs w:val="20"/>
              </w:rPr>
              <w:t>台， 中子当量仪</w:t>
            </w:r>
            <w:r>
              <w:rPr>
                <w:rFonts w:ascii="楷体" w:hAnsi="楷体" w:eastAsia="楷体" w:cs="楷体"/>
                <w:sz w:val="20"/>
                <w:szCs w:val="20"/>
                <w:u w:val="single" w:color="auto"/>
              </w:rPr>
              <w:t xml:space="preserve">       </w:t>
            </w:r>
            <w:r>
              <w:rPr>
                <w:rFonts w:ascii="楷体" w:hAnsi="楷体" w:eastAsia="楷体" w:cs="楷体"/>
                <w:sz w:val="20"/>
                <w:szCs w:val="20"/>
              </w:rPr>
              <w:t xml:space="preserve"> 台，</w:t>
            </w:r>
          </w:p>
          <w:p>
            <w:pPr>
              <w:spacing w:line="343" w:lineRule="auto"/>
              <w:ind w:left="110"/>
              <w:rPr>
                <w:rFonts w:ascii="楷体" w:hAnsi="楷体" w:eastAsia="楷体" w:cs="楷体"/>
                <w:sz w:val="20"/>
                <w:szCs w:val="20"/>
              </w:rPr>
            </w:pPr>
            <w:r>
              <w:rPr>
                <w:rFonts w:ascii="Arial" w:hAnsi="Arial" w:eastAsia="Arial" w:cs="Arial"/>
                <w:spacing w:val="16"/>
                <w:sz w:val="20"/>
                <w:szCs w:val="20"/>
              </w:rPr>
              <w:t>α/</w:t>
            </w:r>
            <w:r>
              <w:rPr>
                <w:rFonts w:ascii="Arial" w:hAnsi="Arial" w:eastAsia="Arial" w:cs="Arial"/>
                <w:spacing w:val="10"/>
                <w:sz w:val="20"/>
                <w:szCs w:val="20"/>
              </w:rPr>
              <w:t>β</w:t>
            </w:r>
            <w:r>
              <w:rPr>
                <w:rFonts w:ascii="楷体" w:hAnsi="楷体" w:eastAsia="楷体" w:cs="楷体"/>
                <w:spacing w:val="8"/>
                <w:sz w:val="20"/>
                <w:szCs w:val="20"/>
              </w:rPr>
              <w:t>表面污染仪</w:t>
            </w:r>
            <w:r>
              <w:rPr>
                <w:rFonts w:ascii="楷体" w:hAnsi="楷体" w:eastAsia="楷体" w:cs="楷体"/>
                <w:spacing w:val="8"/>
                <w:sz w:val="20"/>
                <w:szCs w:val="20"/>
                <w:u w:val="single" w:color="auto"/>
              </w:rPr>
              <w:t xml:space="preserve">     </w:t>
            </w:r>
            <w:r>
              <w:rPr>
                <w:rFonts w:ascii="楷体" w:hAnsi="楷体" w:eastAsia="楷体" w:cs="楷体"/>
                <w:spacing w:val="8"/>
                <w:sz w:val="20"/>
                <w:szCs w:val="20"/>
              </w:rPr>
              <w:t>台，个人剂量报警仪</w:t>
            </w:r>
            <w:r>
              <w:rPr>
                <w:rFonts w:ascii="楷体" w:hAnsi="楷体" w:eastAsia="楷体" w:cs="楷体"/>
                <w:spacing w:val="8"/>
                <w:sz w:val="20"/>
                <w:szCs w:val="20"/>
                <w:u w:val="single" w:color="auto"/>
              </w:rPr>
              <w:t xml:space="preserve">     </w:t>
            </w:r>
            <w:r>
              <w:rPr>
                <w:rFonts w:ascii="楷体" w:hAnsi="楷体" w:eastAsia="楷体" w:cs="楷体"/>
                <w:spacing w:val="8"/>
                <w:sz w:val="20"/>
                <w:szCs w:val="20"/>
              </w:rPr>
              <w:t>台；个人防护用品</w:t>
            </w:r>
            <w:r>
              <w:rPr>
                <w:rFonts w:ascii="楷体" w:hAnsi="楷体" w:eastAsia="楷体" w:cs="楷体"/>
                <w:spacing w:val="8"/>
                <w:sz w:val="20"/>
                <w:szCs w:val="20"/>
                <w:u w:val="single" w:color="auto"/>
              </w:rPr>
              <w:t xml:space="preserve">      </w:t>
            </w:r>
            <w:r>
              <w:rPr>
                <w:rFonts w:ascii="楷体" w:hAnsi="楷体" w:eastAsia="楷体" w:cs="楷体"/>
                <w:spacing w:val="8"/>
                <w:sz w:val="20"/>
                <w:szCs w:val="20"/>
              </w:rPr>
              <w:t>件</w:t>
            </w:r>
          </w:p>
        </w:tc>
      </w:tr>
    </w:tbl>
    <w:p>
      <w:pPr>
        <w:rPr>
          <w:rFonts w:ascii="Arial"/>
          <w:sz w:val="21"/>
        </w:rPr>
      </w:pPr>
    </w:p>
    <w:p>
      <w:pPr>
        <w:sectPr>
          <w:footerReference r:id="rId4" w:type="default"/>
          <w:pgSz w:w="11906" w:h="16839"/>
          <w:pgMar w:top="1431" w:right="1569" w:bottom="1113" w:left="1569" w:header="0" w:footer="849" w:gutter="0"/>
          <w:pgNumType w:fmt="numberInDash"/>
        </w:sect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442"/>
        <w:textAlignment w:val="baseline"/>
        <w:rPr>
          <w:rFonts w:hint="eastAsia" w:ascii="微软雅黑" w:hAnsi="微软雅黑" w:eastAsia="微软雅黑" w:cs="微软雅黑"/>
          <w:sz w:val="23"/>
          <w:szCs w:val="23"/>
        </w:rPr>
      </w:pPr>
      <w:r>
        <w:rPr>
          <w:rFonts w:hint="eastAsia" w:ascii="微软雅黑" w:hAnsi="微软雅黑" w:eastAsia="微软雅黑" w:cs="微软雅黑"/>
          <w:spacing w:val="6"/>
          <w:sz w:val="23"/>
          <w:szCs w:val="23"/>
        </w:rPr>
        <w:t>填表说明</w:t>
      </w:r>
      <w:r>
        <w:rPr>
          <w:rFonts w:hint="eastAsia" w:ascii="微软雅黑" w:hAnsi="微软雅黑" w:eastAsia="微软雅黑" w:cs="微软雅黑"/>
          <w:spacing w:val="5"/>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520"/>
        <w:textAlignment w:val="baseline"/>
        <w:rPr>
          <w:rFonts w:hint="eastAsia" w:ascii="微软雅黑" w:hAnsi="微软雅黑" w:eastAsia="微软雅黑" w:cs="微软雅黑"/>
          <w:sz w:val="23"/>
          <w:szCs w:val="23"/>
        </w:rPr>
      </w:pPr>
      <w:r>
        <w:rPr>
          <w:rFonts w:hint="eastAsia" w:ascii="微软雅黑" w:hAnsi="微软雅黑" w:eastAsia="微软雅黑" w:cs="微软雅黑"/>
          <w:spacing w:val="9"/>
          <w:sz w:val="23"/>
          <w:szCs w:val="23"/>
        </w:rPr>
        <w:t>1.调查表所列全部内容均应填写完整</w:t>
      </w:r>
      <w:r>
        <w:rPr>
          <w:rFonts w:hint="eastAsia" w:ascii="微软雅黑" w:hAnsi="微软雅黑" w:eastAsia="微软雅黑" w:cs="微软雅黑"/>
          <w:spacing w:val="6"/>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512"/>
        <w:textAlignment w:val="baseline"/>
        <w:rPr>
          <w:rFonts w:hint="eastAsia" w:ascii="微软雅黑" w:hAnsi="微软雅黑" w:eastAsia="微软雅黑" w:cs="微软雅黑"/>
          <w:sz w:val="23"/>
          <w:szCs w:val="23"/>
        </w:rPr>
      </w:pPr>
      <w:r>
        <w:rPr>
          <w:rFonts w:hint="eastAsia" w:ascii="微软雅黑" w:hAnsi="微软雅黑" w:eastAsia="微软雅黑" w:cs="微软雅黑"/>
          <w:spacing w:val="14"/>
          <w:position w:val="1"/>
          <w:sz w:val="23"/>
          <w:szCs w:val="23"/>
        </w:rPr>
        <w:t>2</w:t>
      </w:r>
      <w:r>
        <w:rPr>
          <w:rFonts w:hint="eastAsia" w:ascii="微软雅黑" w:hAnsi="微软雅黑" w:eastAsia="微软雅黑" w:cs="微软雅黑"/>
          <w:spacing w:val="9"/>
          <w:position w:val="1"/>
          <w:sz w:val="23"/>
          <w:szCs w:val="23"/>
        </w:rPr>
        <w:t>.</w:t>
      </w:r>
      <w:r>
        <w:rPr>
          <w:rFonts w:hint="eastAsia" w:ascii="微软雅黑" w:hAnsi="微软雅黑" w:eastAsia="微软雅黑" w:cs="微软雅黑"/>
          <w:spacing w:val="7"/>
          <w:position w:val="1"/>
          <w:sz w:val="23"/>
          <w:szCs w:val="23"/>
        </w:rPr>
        <w:t>统一社会信用代码：法人证书。</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7" w:right="80" w:firstLine="474"/>
        <w:textAlignment w:val="baseline"/>
        <w:rPr>
          <w:rFonts w:ascii="微软雅黑" w:hAnsi="微软雅黑" w:eastAsia="微软雅黑" w:cs="微软雅黑"/>
          <w:sz w:val="23"/>
          <w:szCs w:val="23"/>
        </w:rPr>
      </w:pPr>
      <w:r>
        <w:rPr>
          <w:rFonts w:hint="eastAsia" w:ascii="微软雅黑" w:hAnsi="微软雅黑" w:eastAsia="微软雅黑" w:cs="微软雅黑"/>
          <w:spacing w:val="11"/>
          <w:sz w:val="23"/>
          <w:szCs w:val="23"/>
        </w:rPr>
        <w:t>3.行业代码参照《国发经济行业分类》</w:t>
      </w:r>
      <w:r>
        <w:rPr>
          <w:rFonts w:hint="eastAsia" w:ascii="微软雅黑" w:hAnsi="微软雅黑" w:eastAsia="微软雅黑" w:cs="微软雅黑"/>
          <w:sz w:val="23"/>
          <w:szCs w:val="23"/>
        </w:rPr>
        <w:t>GB</w:t>
      </w:r>
      <w:r>
        <w:rPr>
          <w:rFonts w:hint="eastAsia" w:ascii="微软雅黑" w:hAnsi="微软雅黑" w:eastAsia="微软雅黑" w:cs="微软雅黑"/>
          <w:spacing w:val="11"/>
          <w:sz w:val="23"/>
          <w:szCs w:val="23"/>
        </w:rPr>
        <w:t>/</w:t>
      </w:r>
      <w:r>
        <w:rPr>
          <w:rFonts w:hint="eastAsia" w:ascii="微软雅黑" w:hAnsi="微软雅黑" w:eastAsia="微软雅黑" w:cs="微软雅黑"/>
          <w:sz w:val="23"/>
          <w:szCs w:val="23"/>
        </w:rPr>
        <w:t>T</w:t>
      </w:r>
      <w:r>
        <w:rPr>
          <w:rFonts w:hint="eastAsia" w:ascii="微软雅黑" w:hAnsi="微软雅黑" w:eastAsia="微软雅黑" w:cs="微软雅黑"/>
          <w:spacing w:val="11"/>
          <w:sz w:val="23"/>
          <w:szCs w:val="23"/>
        </w:rPr>
        <w:t>4754-2017 ，国家统计局官方</w:t>
      </w:r>
      <w:r>
        <w:rPr>
          <w:rFonts w:hint="eastAsia" w:ascii="微软雅黑" w:hAnsi="微软雅黑" w:eastAsia="微软雅黑" w:cs="微软雅黑"/>
          <w:spacing w:val="10"/>
          <w:sz w:val="23"/>
          <w:szCs w:val="23"/>
        </w:rPr>
        <w:t>网站。可</w:t>
      </w:r>
      <w:r>
        <w:rPr>
          <w:rFonts w:hint="eastAsia" w:ascii="微软雅黑" w:hAnsi="微软雅黑" w:eastAsia="微软雅黑" w:cs="微软雅黑"/>
          <w:spacing w:val="5"/>
          <w:sz w:val="23"/>
          <w:szCs w:val="23"/>
        </w:rPr>
        <w:t xml:space="preserve">按“门类(字母)+大类 ( 两位数字)”的要求进行分类 </w:t>
      </w:r>
      <w:r>
        <w:rPr>
          <w:rFonts w:hint="eastAsia" w:ascii="微软雅黑" w:hAnsi="微软雅黑" w:eastAsia="微软雅黑" w:cs="微软雅黑"/>
          <w:spacing w:val="5"/>
          <w:sz w:val="23"/>
          <w:szCs w:val="23"/>
          <w:lang w:eastAsia="zh-CN"/>
        </w:rPr>
        <w:t>，</w:t>
      </w:r>
      <w:r>
        <w:rPr>
          <w:rFonts w:hint="eastAsia" w:ascii="微软雅黑" w:hAnsi="微软雅黑" w:eastAsia="微软雅黑" w:cs="微软雅黑"/>
          <w:spacing w:val="5"/>
          <w:sz w:val="23"/>
          <w:szCs w:val="23"/>
        </w:rPr>
        <w:t xml:space="preserve"> 例如： 林业行</w:t>
      </w:r>
      <w:r>
        <w:rPr>
          <w:rFonts w:hint="eastAsia" w:ascii="微软雅黑" w:hAnsi="微软雅黑" w:eastAsia="微软雅黑" w:cs="微软雅黑"/>
          <w:sz w:val="23"/>
          <w:szCs w:val="23"/>
        </w:rPr>
        <w:t xml:space="preserve"> </w:t>
      </w:r>
      <w:r>
        <w:rPr>
          <w:rFonts w:hint="eastAsia" w:ascii="微软雅黑" w:hAnsi="微软雅黑" w:eastAsia="微软雅黑" w:cs="微软雅黑"/>
          <w:spacing w:val="12"/>
          <w:sz w:val="23"/>
          <w:szCs w:val="23"/>
        </w:rPr>
        <w:t>业</w:t>
      </w:r>
      <w:r>
        <w:rPr>
          <w:rFonts w:hint="eastAsia" w:ascii="微软雅黑" w:hAnsi="微软雅黑" w:eastAsia="微软雅黑" w:cs="微软雅黑"/>
          <w:spacing w:val="8"/>
          <w:sz w:val="23"/>
          <w:szCs w:val="23"/>
        </w:rPr>
        <w:t xml:space="preserve">代码为 </w:t>
      </w:r>
      <w:r>
        <w:rPr>
          <w:rFonts w:hint="eastAsia" w:ascii="微软雅黑" w:hAnsi="微软雅黑" w:eastAsia="微软雅黑" w:cs="微软雅黑"/>
          <w:sz w:val="23"/>
          <w:szCs w:val="23"/>
        </w:rPr>
        <w:t>A</w:t>
      </w:r>
      <w:r>
        <w:rPr>
          <w:rFonts w:hint="eastAsia" w:ascii="微软雅黑" w:hAnsi="微软雅黑" w:eastAsia="微软雅黑" w:cs="微软雅黑"/>
          <w:spacing w:val="8"/>
          <w:sz w:val="23"/>
          <w:szCs w:val="23"/>
        </w:rPr>
        <w:t>02。</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26" w:firstLine="479"/>
        <w:textAlignment w:val="baseline"/>
        <w:rPr>
          <w:rFonts w:ascii="微软雅黑" w:hAnsi="微软雅黑" w:eastAsia="微软雅黑" w:cs="微软雅黑"/>
          <w:sz w:val="23"/>
          <w:szCs w:val="23"/>
        </w:rPr>
      </w:pPr>
      <w:r>
        <w:rPr>
          <w:rFonts w:ascii="Arial" w:hAnsi="Arial" w:eastAsia="Arial" w:cs="Arial"/>
          <w:spacing w:val="-12"/>
          <w:sz w:val="23"/>
          <w:szCs w:val="23"/>
        </w:rPr>
        <w:t>4.</w:t>
      </w:r>
      <w:r>
        <w:rPr>
          <w:rFonts w:ascii="微软雅黑" w:hAnsi="微软雅黑" w:eastAsia="微软雅黑" w:cs="微软雅黑"/>
          <w:spacing w:val="-12"/>
          <w:sz w:val="23"/>
          <w:szCs w:val="23"/>
        </w:rPr>
        <w:t>调查</w:t>
      </w:r>
      <w:r>
        <w:rPr>
          <w:rFonts w:ascii="微软雅黑" w:hAnsi="微软雅黑" w:eastAsia="微软雅黑" w:cs="微软雅黑"/>
          <w:spacing w:val="-7"/>
          <w:sz w:val="23"/>
          <w:szCs w:val="23"/>
        </w:rPr>
        <w:t>对</w:t>
      </w:r>
      <w:r>
        <w:rPr>
          <w:rFonts w:ascii="微软雅黑" w:hAnsi="微软雅黑" w:eastAsia="微软雅黑" w:cs="微软雅黑"/>
          <w:spacing w:val="-6"/>
          <w:sz w:val="23"/>
          <w:szCs w:val="23"/>
        </w:rPr>
        <w:t>象类别</w:t>
      </w:r>
      <w:r>
        <w:rPr>
          <w:rFonts w:hint="eastAsia" w:ascii="微软雅黑" w:hAnsi="微软雅黑" w:eastAsia="微软雅黑" w:cs="微软雅黑"/>
          <w:spacing w:val="-6"/>
          <w:sz w:val="23"/>
          <w:szCs w:val="23"/>
          <w:lang w:eastAsia="zh-CN"/>
        </w:rPr>
        <w:t>：</w:t>
      </w:r>
      <w:r>
        <w:rPr>
          <w:rFonts w:ascii="微软雅黑" w:hAnsi="微软雅黑" w:eastAsia="微软雅黑" w:cs="微软雅黑"/>
          <w:spacing w:val="-6"/>
          <w:sz w:val="23"/>
          <w:szCs w:val="23"/>
        </w:rPr>
        <w:t>“</w:t>
      </w:r>
      <w:r>
        <w:rPr>
          <w:rFonts w:ascii="Arial" w:hAnsi="Arial" w:eastAsia="Arial" w:cs="Arial"/>
          <w:spacing w:val="-6"/>
          <w:sz w:val="23"/>
          <w:szCs w:val="23"/>
        </w:rPr>
        <w:t>1.</w:t>
      </w:r>
      <w:r>
        <w:rPr>
          <w:rFonts w:ascii="微软雅黑" w:hAnsi="微软雅黑" w:eastAsia="微软雅黑" w:cs="微软雅黑"/>
          <w:spacing w:val="-6"/>
          <w:sz w:val="23"/>
          <w:szCs w:val="23"/>
        </w:rPr>
        <w:t>工业应用”，其他选项要给出具体名称。“</w:t>
      </w:r>
      <w:r>
        <w:rPr>
          <w:rFonts w:ascii="Arial" w:hAnsi="Arial" w:eastAsia="Arial" w:cs="Arial"/>
          <w:spacing w:val="-6"/>
          <w:sz w:val="23"/>
          <w:szCs w:val="23"/>
        </w:rPr>
        <w:t>2.</w:t>
      </w:r>
      <w:r>
        <w:rPr>
          <w:rFonts w:ascii="微软雅黑" w:hAnsi="微软雅黑" w:eastAsia="微软雅黑" w:cs="微软雅黑"/>
          <w:spacing w:val="-6"/>
          <w:sz w:val="23"/>
          <w:szCs w:val="23"/>
        </w:rPr>
        <w:t>宠物医院”。</w:t>
      </w:r>
      <w:r>
        <w:rPr>
          <w:rFonts w:ascii="微软雅黑" w:hAnsi="微软雅黑" w:eastAsia="微软雅黑" w:cs="微软雅黑"/>
          <w:sz w:val="23"/>
          <w:szCs w:val="23"/>
        </w:rPr>
        <w:t xml:space="preserve"> </w:t>
      </w:r>
      <w:r>
        <w:rPr>
          <w:rFonts w:ascii="微软雅黑" w:hAnsi="微软雅黑" w:eastAsia="微软雅黑" w:cs="微软雅黑"/>
          <w:spacing w:val="15"/>
          <w:sz w:val="23"/>
          <w:szCs w:val="23"/>
        </w:rPr>
        <w:t>填</w:t>
      </w:r>
      <w:r>
        <w:rPr>
          <w:rFonts w:ascii="微软雅黑" w:hAnsi="微软雅黑" w:eastAsia="微软雅黑" w:cs="微软雅黑"/>
          <w:spacing w:val="9"/>
          <w:sz w:val="23"/>
          <w:szCs w:val="23"/>
        </w:rPr>
        <w:t xml:space="preserve">写其他类时按照《职业性外照射个人监测规范》( </w:t>
      </w:r>
      <w:r>
        <w:rPr>
          <w:rFonts w:ascii="Arial" w:hAnsi="Arial" w:eastAsia="Arial" w:cs="Arial"/>
          <w:sz w:val="23"/>
          <w:szCs w:val="23"/>
        </w:rPr>
        <w:t>GBZ</w:t>
      </w:r>
      <w:r>
        <w:rPr>
          <w:rFonts w:ascii="Arial" w:hAnsi="Arial" w:eastAsia="Arial" w:cs="Arial"/>
          <w:spacing w:val="9"/>
          <w:sz w:val="23"/>
          <w:szCs w:val="23"/>
        </w:rPr>
        <w:t>128</w:t>
      </w:r>
      <w:r>
        <w:rPr>
          <w:rFonts w:ascii="微软雅黑" w:hAnsi="微软雅黑" w:eastAsia="微软雅黑" w:cs="微软雅黑"/>
          <w:spacing w:val="9"/>
          <w:sz w:val="23"/>
          <w:szCs w:val="23"/>
        </w:rPr>
        <w:t>)中职业照射的职</w:t>
      </w:r>
      <w:r>
        <w:rPr>
          <w:rFonts w:ascii="微软雅黑" w:hAnsi="微软雅黑" w:eastAsia="微软雅黑" w:cs="微软雅黑"/>
          <w:sz w:val="23"/>
          <w:szCs w:val="23"/>
        </w:rPr>
        <w:t xml:space="preserve"> </w:t>
      </w:r>
      <w:r>
        <w:rPr>
          <w:rFonts w:ascii="微软雅黑" w:hAnsi="微软雅黑" w:eastAsia="微软雅黑" w:cs="微软雅黑"/>
          <w:spacing w:val="6"/>
          <w:sz w:val="23"/>
          <w:szCs w:val="23"/>
        </w:rPr>
        <w:t>业分类</w:t>
      </w:r>
      <w:r>
        <w:rPr>
          <w:rFonts w:ascii="微软雅黑" w:hAnsi="微软雅黑" w:eastAsia="微软雅黑" w:cs="微软雅黑"/>
          <w:spacing w:val="4"/>
          <w:sz w:val="23"/>
          <w:szCs w:val="23"/>
        </w:rPr>
        <w:t>名</w:t>
      </w:r>
      <w:r>
        <w:rPr>
          <w:rFonts w:ascii="微软雅黑" w:hAnsi="微软雅黑" w:eastAsia="微软雅黑" w:cs="微软雅黑"/>
          <w:spacing w:val="3"/>
          <w:sz w:val="23"/>
          <w:szCs w:val="23"/>
        </w:rPr>
        <w:t>称填写</w:t>
      </w:r>
      <w:r>
        <w:rPr>
          <w:rFonts w:hint="eastAsia" w:ascii="微软雅黑" w:hAnsi="微软雅黑" w:eastAsia="微软雅黑" w:cs="微软雅黑"/>
          <w:spacing w:val="3"/>
          <w:sz w:val="23"/>
          <w:szCs w:val="23"/>
          <w:lang w:eastAsia="zh-CN"/>
        </w:rPr>
        <w:t>。</w:t>
      </w:r>
      <w:r>
        <w:rPr>
          <w:rFonts w:ascii="微软雅黑" w:hAnsi="微软雅黑" w:eastAsia="微软雅黑" w:cs="微软雅黑"/>
          <w:spacing w:val="3"/>
          <w:sz w:val="23"/>
          <w:szCs w:val="23"/>
        </w:rPr>
        <w:t>如果是“宠物医院”</w:t>
      </w:r>
      <w:r>
        <w:rPr>
          <w:rFonts w:hint="eastAsia" w:ascii="微软雅黑" w:hAnsi="微软雅黑" w:eastAsia="微软雅黑" w:cs="微软雅黑"/>
          <w:spacing w:val="3"/>
          <w:sz w:val="23"/>
          <w:szCs w:val="23"/>
          <w:lang w:eastAsia="zh-CN"/>
        </w:rPr>
        <w:t>，</w:t>
      </w:r>
      <w:r>
        <w:rPr>
          <w:rFonts w:ascii="微软雅黑" w:hAnsi="微软雅黑" w:eastAsia="微软雅黑" w:cs="微软雅黑"/>
          <w:spacing w:val="3"/>
          <w:sz w:val="23"/>
          <w:szCs w:val="23"/>
        </w:rPr>
        <w:t>调查对象类别选择“兽医学”。</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512"/>
        <w:textAlignment w:val="baseline"/>
        <w:rPr>
          <w:rFonts w:ascii="微软雅黑" w:hAnsi="微软雅黑" w:eastAsia="微软雅黑" w:cs="微软雅黑"/>
          <w:sz w:val="23"/>
          <w:szCs w:val="23"/>
        </w:rPr>
      </w:pPr>
      <w:r>
        <w:rPr>
          <w:rFonts w:ascii="Arial" w:hAnsi="Arial" w:eastAsia="Arial" w:cs="Arial"/>
          <w:spacing w:val="4"/>
          <w:sz w:val="23"/>
          <w:szCs w:val="23"/>
        </w:rPr>
        <w:t>5.</w:t>
      </w:r>
      <w:r>
        <w:rPr>
          <w:rFonts w:ascii="微软雅黑" w:hAnsi="微软雅黑" w:eastAsia="微软雅黑" w:cs="微软雅黑"/>
          <w:spacing w:val="4"/>
          <w:sz w:val="23"/>
          <w:szCs w:val="23"/>
        </w:rPr>
        <w:t>辐射源项情</w:t>
      </w:r>
      <w:r>
        <w:rPr>
          <w:rFonts w:ascii="微软雅黑" w:hAnsi="微软雅黑" w:eastAsia="微软雅黑" w:cs="微软雅黑"/>
          <w:spacing w:val="3"/>
          <w:sz w:val="23"/>
          <w:szCs w:val="23"/>
        </w:rPr>
        <w:t>况</w:t>
      </w:r>
      <w:r>
        <w:rPr>
          <w:rFonts w:hint="eastAsia" w:ascii="微软雅黑" w:hAnsi="微软雅黑" w:eastAsia="微软雅黑" w:cs="微软雅黑"/>
          <w:spacing w:val="2"/>
          <w:sz w:val="23"/>
          <w:szCs w:val="23"/>
          <w:lang w:eastAsia="zh-CN"/>
        </w:rPr>
        <w:t>：</w:t>
      </w:r>
      <w:r>
        <w:rPr>
          <w:rFonts w:ascii="微软雅黑" w:hAnsi="微软雅黑" w:eastAsia="微软雅黑" w:cs="微软雅黑"/>
          <w:spacing w:val="2"/>
          <w:sz w:val="23"/>
          <w:szCs w:val="23"/>
        </w:rPr>
        <w:t>其他选项要给出具体名称。</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27" w:firstLine="483"/>
        <w:textAlignment w:val="baseline"/>
        <w:rPr>
          <w:rFonts w:ascii="微软雅黑" w:hAnsi="微软雅黑" w:eastAsia="微软雅黑" w:cs="微软雅黑"/>
          <w:sz w:val="23"/>
          <w:szCs w:val="23"/>
        </w:rPr>
      </w:pPr>
      <w:r>
        <w:rPr>
          <w:rFonts w:ascii="Arial" w:hAnsi="Arial" w:eastAsia="Arial" w:cs="Arial"/>
          <w:spacing w:val="8"/>
          <w:sz w:val="23"/>
          <w:szCs w:val="23"/>
        </w:rPr>
        <w:t>6.</w:t>
      </w:r>
      <w:r>
        <w:rPr>
          <w:rFonts w:ascii="微软雅黑" w:hAnsi="微软雅黑" w:eastAsia="微软雅黑" w:cs="微软雅黑"/>
          <w:spacing w:val="8"/>
          <w:sz w:val="23"/>
          <w:szCs w:val="23"/>
        </w:rPr>
        <w:t>射线装置名称是指非医用加速器、</w:t>
      </w:r>
      <w:r>
        <w:rPr>
          <w:rFonts w:ascii="Arial" w:hAnsi="Arial" w:eastAsia="Arial" w:cs="Arial"/>
          <w:sz w:val="23"/>
          <w:szCs w:val="23"/>
        </w:rPr>
        <w:t>X</w:t>
      </w:r>
      <w:r>
        <w:rPr>
          <w:rFonts w:ascii="微软雅黑" w:hAnsi="微软雅黑" w:eastAsia="微软雅黑" w:cs="微软雅黑"/>
          <w:spacing w:val="8"/>
          <w:sz w:val="23"/>
          <w:szCs w:val="23"/>
        </w:rPr>
        <w:t>射线工业探伤装置、行包检测仪、核</w:t>
      </w:r>
      <w:r>
        <w:rPr>
          <w:rFonts w:ascii="微软雅黑" w:hAnsi="微软雅黑" w:eastAsia="微软雅黑" w:cs="微软雅黑"/>
          <w:spacing w:val="22"/>
          <w:sz w:val="23"/>
          <w:szCs w:val="23"/>
        </w:rPr>
        <w:t>仪</w:t>
      </w:r>
      <w:r>
        <w:rPr>
          <w:rFonts w:ascii="微软雅黑" w:hAnsi="微软雅黑" w:eastAsia="微软雅黑" w:cs="微软雅黑"/>
          <w:spacing w:val="11"/>
          <w:sz w:val="23"/>
          <w:szCs w:val="23"/>
        </w:rPr>
        <w:t>表(含射线)或其他；射线装置分类是指按照《射线装置分类》(环境保护部、</w:t>
      </w:r>
      <w:r>
        <w:rPr>
          <w:rFonts w:ascii="微软雅黑" w:hAnsi="微软雅黑" w:eastAsia="微软雅黑" w:cs="微软雅黑"/>
          <w:sz w:val="23"/>
          <w:szCs w:val="23"/>
        </w:rPr>
        <w:t xml:space="preserve"> </w:t>
      </w:r>
      <w:r>
        <w:rPr>
          <w:rFonts w:ascii="微软雅黑" w:hAnsi="微软雅黑" w:eastAsia="微软雅黑" w:cs="微软雅黑"/>
          <w:spacing w:val="-1"/>
          <w:sz w:val="23"/>
          <w:szCs w:val="23"/>
        </w:rPr>
        <w:t>国家卫生和计</w:t>
      </w:r>
      <w:r>
        <w:rPr>
          <w:rFonts w:ascii="微软雅黑" w:hAnsi="微软雅黑" w:eastAsia="微软雅黑" w:cs="微软雅黑"/>
          <w:sz w:val="23"/>
          <w:szCs w:val="23"/>
        </w:rPr>
        <w:t>划生育委员会公告</w:t>
      </w:r>
      <w:r>
        <w:rPr>
          <w:rFonts w:ascii="Arial" w:hAnsi="Arial" w:eastAsia="Arial" w:cs="Arial"/>
          <w:sz w:val="23"/>
          <w:szCs w:val="23"/>
        </w:rPr>
        <w:t>[2017]</w:t>
      </w:r>
      <w:r>
        <w:rPr>
          <w:rFonts w:ascii="微软雅黑" w:hAnsi="微软雅黑" w:eastAsia="微软雅黑" w:cs="微软雅黑"/>
          <w:sz w:val="23"/>
          <w:szCs w:val="23"/>
        </w:rPr>
        <w:t>年第</w:t>
      </w:r>
      <w:r>
        <w:rPr>
          <w:rFonts w:ascii="Arial" w:hAnsi="Arial" w:eastAsia="Arial" w:cs="Arial"/>
          <w:sz w:val="23"/>
          <w:szCs w:val="23"/>
        </w:rPr>
        <w:t>66</w:t>
      </w:r>
      <w:r>
        <w:rPr>
          <w:rFonts w:ascii="微软雅黑" w:hAnsi="微软雅黑" w:eastAsia="微软雅黑" w:cs="微软雅黑"/>
          <w:sz w:val="23"/>
          <w:szCs w:val="23"/>
        </w:rPr>
        <w:t>号)规定的Ⅰ</w:t>
      </w:r>
      <w:r>
        <w:rPr>
          <w:rFonts w:hint="eastAsia" w:ascii="微软雅黑" w:hAnsi="微软雅黑" w:eastAsia="微软雅黑" w:cs="微软雅黑"/>
          <w:sz w:val="23"/>
          <w:szCs w:val="23"/>
          <w:lang w:eastAsia="zh-CN"/>
        </w:rPr>
        <w:t>、</w:t>
      </w:r>
      <w:r>
        <w:rPr>
          <w:rFonts w:ascii="微软雅黑" w:hAnsi="微软雅黑" w:eastAsia="微软雅黑" w:cs="微软雅黑"/>
          <w:sz w:val="23"/>
          <w:szCs w:val="23"/>
        </w:rPr>
        <w:t>Ⅱ</w:t>
      </w:r>
      <w:r>
        <w:rPr>
          <w:rFonts w:hint="eastAsia" w:ascii="微软雅黑" w:hAnsi="微软雅黑" w:eastAsia="微软雅黑" w:cs="微软雅黑"/>
          <w:sz w:val="23"/>
          <w:szCs w:val="23"/>
          <w:lang w:eastAsia="zh-CN"/>
        </w:rPr>
        <w:t>、</w:t>
      </w:r>
      <w:r>
        <w:rPr>
          <w:rFonts w:ascii="微软雅黑" w:hAnsi="微软雅黑" w:eastAsia="微软雅黑" w:cs="微软雅黑"/>
          <w:sz w:val="23"/>
          <w:szCs w:val="23"/>
        </w:rPr>
        <w:t>Ⅲ类。</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2" w:right="92" w:firstLine="480"/>
        <w:textAlignment w:val="baseline"/>
        <w:rPr>
          <w:rFonts w:ascii="微软雅黑" w:hAnsi="微软雅黑" w:eastAsia="微软雅黑" w:cs="微软雅黑"/>
          <w:sz w:val="23"/>
          <w:szCs w:val="23"/>
        </w:rPr>
      </w:pPr>
      <w:r>
        <w:rPr>
          <w:rFonts w:ascii="Arial" w:hAnsi="Arial" w:eastAsia="Arial" w:cs="Arial"/>
          <w:spacing w:val="20"/>
          <w:sz w:val="23"/>
          <w:szCs w:val="23"/>
        </w:rPr>
        <w:t>7.</w:t>
      </w:r>
      <w:r>
        <w:rPr>
          <w:rFonts w:ascii="微软雅黑" w:hAnsi="微软雅黑" w:eastAsia="微软雅黑" w:cs="微软雅黑"/>
          <w:spacing w:val="20"/>
          <w:sz w:val="23"/>
          <w:szCs w:val="23"/>
        </w:rPr>
        <w:t>含</w:t>
      </w:r>
      <w:r>
        <w:rPr>
          <w:rFonts w:ascii="微软雅黑" w:hAnsi="微软雅黑" w:eastAsia="微软雅黑" w:cs="微软雅黑"/>
          <w:spacing w:val="10"/>
          <w:sz w:val="23"/>
          <w:szCs w:val="23"/>
        </w:rPr>
        <w:t>源装置名称是指γ辐照装置</w:t>
      </w:r>
      <w:r>
        <w:rPr>
          <w:rFonts w:hint="eastAsia" w:ascii="微软雅黑" w:hAnsi="微软雅黑" w:eastAsia="微软雅黑" w:cs="微软雅黑"/>
          <w:spacing w:val="10"/>
          <w:sz w:val="23"/>
          <w:szCs w:val="23"/>
          <w:lang w:eastAsia="zh-CN"/>
        </w:rPr>
        <w:t>、</w:t>
      </w:r>
      <w:r>
        <w:rPr>
          <w:rFonts w:ascii="微软雅黑" w:hAnsi="微软雅黑" w:eastAsia="微软雅黑" w:cs="微软雅黑"/>
          <w:spacing w:val="10"/>
          <w:sz w:val="23"/>
          <w:szCs w:val="23"/>
        </w:rPr>
        <w:t>γ射线工业探伤</w:t>
      </w:r>
      <w:r>
        <w:rPr>
          <w:rFonts w:hint="eastAsia" w:ascii="微软雅黑" w:hAnsi="微软雅黑" w:eastAsia="微软雅黑" w:cs="微软雅黑"/>
          <w:spacing w:val="10"/>
          <w:sz w:val="23"/>
          <w:szCs w:val="23"/>
          <w:lang w:eastAsia="zh-CN"/>
        </w:rPr>
        <w:t>、</w:t>
      </w:r>
      <w:r>
        <w:rPr>
          <w:rFonts w:ascii="微软雅黑" w:hAnsi="微软雅黑" w:eastAsia="微软雅黑" w:cs="微软雅黑"/>
          <w:spacing w:val="10"/>
          <w:sz w:val="23"/>
          <w:szCs w:val="23"/>
        </w:rPr>
        <w:t>核仪表 (含源)、密封</w:t>
      </w:r>
      <w:r>
        <w:rPr>
          <w:rFonts w:ascii="微软雅黑" w:hAnsi="微软雅黑" w:eastAsia="微软雅黑" w:cs="微软雅黑"/>
          <w:sz w:val="23"/>
          <w:szCs w:val="23"/>
        </w:rPr>
        <w:t xml:space="preserve"> </w:t>
      </w:r>
      <w:r>
        <w:rPr>
          <w:rFonts w:ascii="微软雅黑" w:hAnsi="微软雅黑" w:eastAsia="微软雅黑" w:cs="微软雅黑"/>
          <w:spacing w:val="20"/>
          <w:sz w:val="23"/>
          <w:szCs w:val="23"/>
        </w:rPr>
        <w:t>源</w:t>
      </w:r>
      <w:r>
        <w:rPr>
          <w:rFonts w:ascii="微软雅黑" w:hAnsi="微软雅黑" w:eastAsia="微软雅黑" w:cs="微软雅黑"/>
          <w:spacing w:val="11"/>
          <w:sz w:val="23"/>
          <w:szCs w:val="23"/>
        </w:rPr>
        <w:t>测井等</w:t>
      </w:r>
      <w:r>
        <w:rPr>
          <w:rFonts w:hint="eastAsia" w:ascii="微软雅黑" w:hAnsi="微软雅黑" w:eastAsia="微软雅黑" w:cs="微软雅黑"/>
          <w:spacing w:val="11"/>
          <w:sz w:val="23"/>
          <w:szCs w:val="23"/>
          <w:lang w:eastAsia="zh-CN"/>
        </w:rPr>
        <w:t>；</w:t>
      </w:r>
      <w:r>
        <w:rPr>
          <w:rFonts w:ascii="微软雅黑" w:hAnsi="微软雅黑" w:eastAsia="微软雅黑" w:cs="微软雅黑"/>
          <w:spacing w:val="11"/>
          <w:sz w:val="23"/>
          <w:szCs w:val="23"/>
        </w:rPr>
        <w:t>放射源分类是指按照《放射源分类办法》(国家环境保护总局公告</w:t>
      </w:r>
      <w:r>
        <w:rPr>
          <w:rFonts w:ascii="微软雅黑" w:hAnsi="微软雅黑" w:eastAsia="微软雅黑" w:cs="微软雅黑"/>
          <w:sz w:val="23"/>
          <w:szCs w:val="23"/>
        </w:rPr>
        <w:t xml:space="preserve"> </w:t>
      </w:r>
      <w:r>
        <w:rPr>
          <w:rFonts w:ascii="Arial" w:hAnsi="Arial" w:eastAsia="Arial" w:cs="Arial"/>
          <w:spacing w:val="-8"/>
          <w:sz w:val="23"/>
          <w:szCs w:val="23"/>
        </w:rPr>
        <w:t>[200</w:t>
      </w:r>
      <w:r>
        <w:rPr>
          <w:rFonts w:ascii="Arial" w:hAnsi="Arial" w:eastAsia="Arial" w:cs="Arial"/>
          <w:spacing w:val="-4"/>
          <w:sz w:val="23"/>
          <w:szCs w:val="23"/>
        </w:rPr>
        <w:t>5]</w:t>
      </w:r>
      <w:r>
        <w:rPr>
          <w:rFonts w:ascii="微软雅黑" w:hAnsi="微软雅黑" w:eastAsia="微软雅黑" w:cs="微软雅黑"/>
          <w:spacing w:val="-4"/>
          <w:sz w:val="23"/>
          <w:szCs w:val="23"/>
        </w:rPr>
        <w:t xml:space="preserve">年第 </w:t>
      </w:r>
      <w:r>
        <w:rPr>
          <w:rFonts w:ascii="Arial" w:hAnsi="Arial" w:eastAsia="Arial" w:cs="Arial"/>
          <w:spacing w:val="-4"/>
          <w:sz w:val="23"/>
          <w:szCs w:val="23"/>
        </w:rPr>
        <w:t>62</w:t>
      </w:r>
      <w:r>
        <w:rPr>
          <w:rFonts w:ascii="微软雅黑" w:hAnsi="微软雅黑" w:eastAsia="微软雅黑" w:cs="微软雅黑"/>
          <w:spacing w:val="-4"/>
          <w:sz w:val="23"/>
          <w:szCs w:val="23"/>
        </w:rPr>
        <w:t>号)规定的Ⅰ</w:t>
      </w:r>
      <w:r>
        <w:rPr>
          <w:rFonts w:hint="eastAsia" w:ascii="微软雅黑" w:hAnsi="微软雅黑" w:eastAsia="微软雅黑" w:cs="微软雅黑"/>
          <w:spacing w:val="-4"/>
          <w:sz w:val="23"/>
          <w:szCs w:val="23"/>
          <w:lang w:eastAsia="zh-CN"/>
        </w:rPr>
        <w:t>、</w:t>
      </w:r>
      <w:r>
        <w:rPr>
          <w:rFonts w:ascii="微软雅黑" w:hAnsi="微软雅黑" w:eastAsia="微软雅黑" w:cs="微软雅黑"/>
          <w:spacing w:val="-4"/>
          <w:sz w:val="23"/>
          <w:szCs w:val="23"/>
        </w:rPr>
        <w:t>Ⅱ</w:t>
      </w:r>
      <w:r>
        <w:rPr>
          <w:rFonts w:hint="eastAsia" w:ascii="微软雅黑" w:hAnsi="微软雅黑" w:eastAsia="微软雅黑" w:cs="微软雅黑"/>
          <w:spacing w:val="-4"/>
          <w:sz w:val="23"/>
          <w:szCs w:val="23"/>
          <w:lang w:eastAsia="zh-CN"/>
        </w:rPr>
        <w:t>、</w:t>
      </w:r>
      <w:r>
        <w:rPr>
          <w:rFonts w:ascii="微软雅黑" w:hAnsi="微软雅黑" w:eastAsia="微软雅黑" w:cs="微软雅黑"/>
          <w:spacing w:val="-4"/>
          <w:sz w:val="23"/>
          <w:szCs w:val="23"/>
        </w:rPr>
        <w:t>Ⅲ</w:t>
      </w:r>
      <w:r>
        <w:rPr>
          <w:rFonts w:hint="eastAsia" w:ascii="微软雅黑" w:hAnsi="微软雅黑" w:eastAsia="微软雅黑" w:cs="微软雅黑"/>
          <w:spacing w:val="-4"/>
          <w:sz w:val="23"/>
          <w:szCs w:val="23"/>
          <w:lang w:eastAsia="zh-CN"/>
        </w:rPr>
        <w:t>、</w:t>
      </w:r>
      <w:r>
        <w:rPr>
          <w:rFonts w:ascii="Arial" w:hAnsi="Arial" w:eastAsia="Arial" w:cs="Arial"/>
          <w:spacing w:val="-4"/>
          <w:sz w:val="23"/>
          <w:szCs w:val="23"/>
        </w:rPr>
        <w:t>IV</w:t>
      </w:r>
      <w:r>
        <w:rPr>
          <w:rFonts w:hint="eastAsia" w:ascii="微软雅黑" w:hAnsi="微软雅黑" w:eastAsia="微软雅黑" w:cs="微软雅黑"/>
          <w:spacing w:val="-4"/>
          <w:sz w:val="23"/>
          <w:szCs w:val="23"/>
          <w:lang w:eastAsia="zh-CN"/>
        </w:rPr>
        <w:t>，</w:t>
      </w:r>
      <w:r>
        <w:rPr>
          <w:rFonts w:ascii="Arial" w:hAnsi="Arial" w:eastAsia="Arial" w:cs="Arial"/>
          <w:spacing w:val="-4"/>
          <w:sz w:val="23"/>
          <w:szCs w:val="23"/>
        </w:rPr>
        <w:t xml:space="preserve">V </w:t>
      </w:r>
      <w:r>
        <w:rPr>
          <w:rFonts w:ascii="微软雅黑" w:hAnsi="微软雅黑" w:eastAsia="微软雅黑" w:cs="微软雅黑"/>
          <w:spacing w:val="-4"/>
          <w:sz w:val="23"/>
          <w:szCs w:val="23"/>
        </w:rPr>
        <w:t>类。</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26" w:right="92" w:firstLine="484"/>
        <w:textAlignment w:val="baseline"/>
        <w:rPr>
          <w:rFonts w:ascii="微软雅黑" w:hAnsi="微软雅黑" w:eastAsia="微软雅黑" w:cs="微软雅黑"/>
          <w:sz w:val="23"/>
          <w:szCs w:val="23"/>
        </w:rPr>
      </w:pPr>
      <w:r>
        <w:rPr>
          <w:rFonts w:ascii="Arial" w:hAnsi="Arial" w:eastAsia="Arial" w:cs="Arial"/>
          <w:spacing w:val="10"/>
          <w:sz w:val="23"/>
          <w:szCs w:val="23"/>
        </w:rPr>
        <w:t>8.</w:t>
      </w:r>
      <w:r>
        <w:rPr>
          <w:rFonts w:ascii="微软雅黑" w:hAnsi="微软雅黑" w:eastAsia="微软雅黑" w:cs="微软雅黑"/>
          <w:spacing w:val="10"/>
          <w:sz w:val="23"/>
          <w:szCs w:val="23"/>
        </w:rPr>
        <w:t>放</w:t>
      </w:r>
      <w:r>
        <w:rPr>
          <w:rFonts w:ascii="微软雅黑" w:hAnsi="微软雅黑" w:eastAsia="微软雅黑" w:cs="微软雅黑"/>
          <w:spacing w:val="5"/>
          <w:sz w:val="23"/>
          <w:szCs w:val="23"/>
        </w:rPr>
        <w:t>射防护培训是指接受卫生健康部门</w:t>
      </w:r>
      <w:r>
        <w:rPr>
          <w:rFonts w:hint="eastAsia" w:ascii="微软雅黑" w:hAnsi="微软雅黑" w:eastAsia="微软雅黑" w:cs="微软雅黑"/>
          <w:spacing w:val="5"/>
          <w:sz w:val="23"/>
          <w:szCs w:val="23"/>
          <w:lang w:eastAsia="zh-CN"/>
        </w:rPr>
        <w:t>、</w:t>
      </w:r>
      <w:r>
        <w:rPr>
          <w:rFonts w:ascii="微软雅黑" w:hAnsi="微软雅黑" w:eastAsia="微软雅黑" w:cs="微软雅黑"/>
          <w:spacing w:val="5"/>
          <w:sz w:val="23"/>
          <w:szCs w:val="23"/>
        </w:rPr>
        <w:t>生态环境部门</w:t>
      </w:r>
      <w:r>
        <w:rPr>
          <w:rFonts w:hint="eastAsia" w:ascii="微软雅黑" w:hAnsi="微软雅黑" w:eastAsia="微软雅黑" w:cs="微软雅黑"/>
          <w:spacing w:val="5"/>
          <w:sz w:val="23"/>
          <w:szCs w:val="23"/>
          <w:lang w:eastAsia="zh-CN"/>
        </w:rPr>
        <w:t>、</w:t>
      </w:r>
      <w:r>
        <w:rPr>
          <w:rFonts w:ascii="微软雅黑" w:hAnsi="微软雅黑" w:eastAsia="微软雅黑" w:cs="微软雅黑"/>
          <w:spacing w:val="5"/>
          <w:sz w:val="23"/>
          <w:szCs w:val="23"/>
        </w:rPr>
        <w:t>放射卫生技术服务</w:t>
      </w:r>
      <w:r>
        <w:rPr>
          <w:rFonts w:ascii="微软雅黑" w:hAnsi="微软雅黑" w:eastAsia="微软雅黑" w:cs="微软雅黑"/>
          <w:spacing w:val="7"/>
          <w:sz w:val="23"/>
          <w:szCs w:val="23"/>
        </w:rPr>
        <w:t>机构、有关放射卫生学会或协会组织的或用人单位自行组织的放射防护知识培</w:t>
      </w:r>
      <w:r>
        <w:rPr>
          <w:rFonts w:ascii="微软雅黑" w:hAnsi="微软雅黑" w:eastAsia="微软雅黑" w:cs="微软雅黑"/>
          <w:spacing w:val="6"/>
          <w:sz w:val="23"/>
          <w:szCs w:val="23"/>
        </w:rPr>
        <w:t>训</w:t>
      </w:r>
      <w:r>
        <w:rPr>
          <w:rFonts w:ascii="微软雅黑" w:hAnsi="微软雅黑" w:eastAsia="微软雅黑" w:cs="微软雅黑"/>
          <w:spacing w:val="-2"/>
          <w:sz w:val="23"/>
          <w:szCs w:val="23"/>
        </w:rPr>
        <w:t>等</w:t>
      </w:r>
      <w:r>
        <w:rPr>
          <w:rFonts w:ascii="微软雅黑" w:hAnsi="微软雅黑" w:eastAsia="微软雅黑" w:cs="微软雅黑"/>
          <w:spacing w:val="-1"/>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509"/>
        <w:textAlignment w:val="baseline"/>
        <w:rPr>
          <w:rFonts w:ascii="微软雅黑" w:hAnsi="微软雅黑" w:eastAsia="微软雅黑" w:cs="微软雅黑"/>
          <w:sz w:val="23"/>
          <w:szCs w:val="23"/>
        </w:rPr>
      </w:pPr>
      <w:r>
        <w:rPr>
          <w:rFonts w:ascii="Arial" w:hAnsi="Arial" w:eastAsia="Arial" w:cs="Arial"/>
          <w:spacing w:val="18"/>
          <w:sz w:val="23"/>
          <w:szCs w:val="23"/>
        </w:rPr>
        <w:t>9.</w:t>
      </w:r>
      <w:r>
        <w:rPr>
          <w:rFonts w:ascii="微软雅黑" w:hAnsi="微软雅黑" w:eastAsia="微软雅黑" w:cs="微软雅黑"/>
          <w:spacing w:val="13"/>
          <w:sz w:val="23"/>
          <w:szCs w:val="23"/>
        </w:rPr>
        <w:t>个</w:t>
      </w:r>
      <w:r>
        <w:rPr>
          <w:rFonts w:ascii="微软雅黑" w:hAnsi="微软雅黑" w:eastAsia="微软雅黑" w:cs="微软雅黑"/>
          <w:spacing w:val="9"/>
          <w:sz w:val="23"/>
          <w:szCs w:val="23"/>
        </w:rPr>
        <w:t>人剂量监测是指委托放射卫生技术服务机构或自主开展的监测。</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28" w:right="90" w:firstLine="492"/>
        <w:textAlignment w:val="baseline"/>
        <w:rPr>
          <w:rFonts w:ascii="微软雅黑" w:hAnsi="微软雅黑" w:eastAsia="微软雅黑" w:cs="微软雅黑"/>
          <w:sz w:val="23"/>
          <w:szCs w:val="23"/>
        </w:rPr>
      </w:pPr>
      <w:r>
        <w:rPr>
          <w:rFonts w:ascii="Arial" w:hAnsi="Arial" w:eastAsia="Arial" w:cs="Arial"/>
          <w:spacing w:val="16"/>
          <w:sz w:val="23"/>
          <w:szCs w:val="23"/>
        </w:rPr>
        <w:t>1</w:t>
      </w:r>
      <w:r>
        <w:rPr>
          <w:rFonts w:ascii="Arial" w:hAnsi="Arial" w:eastAsia="Arial" w:cs="Arial"/>
          <w:spacing w:val="8"/>
          <w:sz w:val="23"/>
          <w:szCs w:val="23"/>
        </w:rPr>
        <w:t>0 .</w:t>
      </w:r>
      <w:r>
        <w:rPr>
          <w:rFonts w:ascii="微软雅黑" w:hAnsi="微软雅黑" w:eastAsia="微软雅黑" w:cs="微软雅黑"/>
          <w:spacing w:val="8"/>
          <w:sz w:val="23"/>
          <w:szCs w:val="23"/>
        </w:rPr>
        <w:t>职业健康检查是指委托在卫生健康行政部门备案的职业健康检查机构开</w:t>
      </w:r>
      <w:r>
        <w:rPr>
          <w:rFonts w:ascii="微软雅黑" w:hAnsi="微软雅黑" w:eastAsia="微软雅黑" w:cs="微软雅黑"/>
          <w:sz w:val="23"/>
          <w:szCs w:val="23"/>
        </w:rPr>
        <w:t xml:space="preserve"> </w:t>
      </w:r>
      <w:r>
        <w:rPr>
          <w:rFonts w:ascii="微软雅黑" w:hAnsi="微软雅黑" w:eastAsia="微软雅黑" w:cs="微软雅黑"/>
          <w:spacing w:val="8"/>
          <w:sz w:val="23"/>
          <w:szCs w:val="23"/>
        </w:rPr>
        <w:t>展的放射性职业健康体检</w:t>
      </w:r>
      <w:r>
        <w:rPr>
          <w:rFonts w:ascii="微软雅黑" w:hAnsi="微软雅黑" w:eastAsia="微软雅黑" w:cs="微软雅黑"/>
          <w:spacing w:val="7"/>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2" w:firstLine="532" w:firstLineChars="200"/>
        <w:textAlignment w:val="baseline"/>
        <w:rPr>
          <w:rFonts w:ascii="微软雅黑" w:hAnsi="微软雅黑" w:eastAsia="微软雅黑" w:cs="微软雅黑"/>
          <w:sz w:val="23"/>
          <w:szCs w:val="23"/>
        </w:rPr>
      </w:pPr>
      <w:r>
        <w:rPr>
          <w:rFonts w:ascii="Arial" w:hAnsi="Arial" w:eastAsia="Arial" w:cs="Arial"/>
          <w:spacing w:val="18"/>
          <w:sz w:val="23"/>
          <w:szCs w:val="23"/>
        </w:rPr>
        <w:t>11</w:t>
      </w:r>
      <w:r>
        <w:rPr>
          <w:rFonts w:ascii="Arial" w:hAnsi="Arial" w:eastAsia="Arial" w:cs="Arial"/>
          <w:spacing w:val="14"/>
          <w:sz w:val="23"/>
          <w:szCs w:val="23"/>
        </w:rPr>
        <w:t xml:space="preserve"> </w:t>
      </w:r>
      <w:r>
        <w:rPr>
          <w:rFonts w:ascii="Arial" w:hAnsi="Arial" w:eastAsia="Arial" w:cs="Arial"/>
          <w:spacing w:val="9"/>
          <w:sz w:val="23"/>
          <w:szCs w:val="23"/>
        </w:rPr>
        <w:t>.</w:t>
      </w:r>
      <w:r>
        <w:rPr>
          <w:rFonts w:ascii="微软雅黑" w:hAnsi="微软雅黑" w:eastAsia="微软雅黑" w:cs="微软雅黑"/>
          <w:spacing w:val="9"/>
          <w:sz w:val="23"/>
          <w:szCs w:val="23"/>
        </w:rPr>
        <w:t xml:space="preserve">现状评价是指 </w:t>
      </w:r>
      <w:r>
        <w:rPr>
          <w:rFonts w:ascii="Arial" w:hAnsi="Arial" w:eastAsia="Arial" w:cs="Arial"/>
          <w:spacing w:val="9"/>
          <w:sz w:val="23"/>
          <w:szCs w:val="23"/>
        </w:rPr>
        <w:t xml:space="preserve">2020~2022 </w:t>
      </w:r>
      <w:r>
        <w:rPr>
          <w:rFonts w:ascii="微软雅黑" w:hAnsi="微软雅黑" w:eastAsia="微软雅黑" w:cs="微软雅黑"/>
          <w:spacing w:val="9"/>
          <w:sz w:val="23"/>
          <w:szCs w:val="23"/>
        </w:rPr>
        <w:t>年期间，三年内是否开展过放射性职业病危害</w:t>
      </w:r>
      <w:r>
        <w:rPr>
          <w:rFonts w:ascii="微软雅黑" w:hAnsi="微软雅黑" w:eastAsia="微软雅黑" w:cs="微软雅黑"/>
          <w:spacing w:val="6"/>
          <w:sz w:val="23"/>
          <w:szCs w:val="23"/>
        </w:rPr>
        <w:t>因素现状评价。</w:t>
      </w: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5" w:line="230" w:lineRule="auto"/>
        <w:ind w:left="25"/>
        <w:rPr>
          <w:rFonts w:ascii="黑体" w:hAnsi="黑体" w:eastAsia="黑体" w:cs="黑体"/>
          <w:sz w:val="23"/>
          <w:szCs w:val="23"/>
        </w:rPr>
      </w:pPr>
      <w:r>
        <w:rPr>
          <w:rFonts w:ascii="黑体" w:hAnsi="黑体" w:eastAsia="黑体" w:cs="黑体"/>
          <w:spacing w:val="6"/>
          <w:sz w:val="23"/>
          <w:szCs w:val="23"/>
        </w:rPr>
        <w:t>调查单</w:t>
      </w:r>
      <w:r>
        <w:rPr>
          <w:rFonts w:ascii="黑体" w:hAnsi="黑体" w:eastAsia="黑体" w:cs="黑体"/>
          <w:spacing w:val="4"/>
          <w:sz w:val="23"/>
          <w:szCs w:val="23"/>
        </w:rPr>
        <w:t>位</w:t>
      </w:r>
      <w:r>
        <w:rPr>
          <w:rFonts w:ascii="黑体" w:hAnsi="黑体" w:eastAsia="黑体" w:cs="黑体"/>
          <w:spacing w:val="3"/>
          <w:sz w:val="23"/>
          <w:szCs w:val="23"/>
        </w:rPr>
        <w:t>：</w:t>
      </w:r>
      <w:r>
        <w:rPr>
          <w:rFonts w:ascii="黑体" w:hAnsi="黑体" w:eastAsia="黑体" w:cs="黑体"/>
          <w:spacing w:val="3"/>
          <w:sz w:val="23"/>
          <w:szCs w:val="23"/>
          <w:u w:val="single" w:color="auto"/>
        </w:rPr>
        <w:t xml:space="preserve">                       (盖公章)</w:t>
      </w:r>
      <w:r>
        <w:rPr>
          <w:rFonts w:ascii="黑体" w:hAnsi="黑体" w:eastAsia="黑体" w:cs="黑体"/>
          <w:sz w:val="23"/>
          <w:szCs w:val="23"/>
          <w:u w:val="single" w:color="auto"/>
        </w:rPr>
        <w:t xml:space="preserve"> </w:t>
      </w:r>
    </w:p>
    <w:p>
      <w:pPr>
        <w:spacing w:before="182" w:line="231" w:lineRule="auto"/>
        <w:ind w:left="23"/>
        <w:rPr>
          <w:rFonts w:ascii="黑体" w:hAnsi="黑体" w:eastAsia="黑体" w:cs="黑体"/>
          <w:sz w:val="23"/>
          <w:szCs w:val="23"/>
        </w:rPr>
      </w:pPr>
      <w:r>
        <w:rPr>
          <w:rFonts w:ascii="黑体" w:hAnsi="黑体" w:eastAsia="黑体" w:cs="黑体"/>
          <w:spacing w:val="-2"/>
          <w:sz w:val="23"/>
          <w:szCs w:val="23"/>
        </w:rPr>
        <w:t>填 表 人：</w:t>
      </w:r>
      <w:r>
        <w:rPr>
          <w:rFonts w:ascii="黑体" w:hAnsi="黑体" w:eastAsia="黑体" w:cs="黑体"/>
          <w:spacing w:val="-2"/>
          <w:sz w:val="23"/>
          <w:szCs w:val="23"/>
          <w:u w:val="single" w:color="auto"/>
        </w:rPr>
        <w:t xml:space="preserve">                       </w:t>
      </w:r>
      <w:r>
        <w:rPr>
          <w:rFonts w:ascii="黑体" w:hAnsi="黑体" w:eastAsia="黑体" w:cs="黑体"/>
          <w:spacing w:val="-1"/>
          <w:sz w:val="23"/>
          <w:szCs w:val="23"/>
          <w:u w:val="single" w:color="auto"/>
        </w:rPr>
        <w:t xml:space="preserve">       </w:t>
      </w:r>
      <w:r>
        <w:rPr>
          <w:rFonts w:ascii="黑体" w:hAnsi="黑体" w:eastAsia="黑体" w:cs="黑体"/>
          <w:spacing w:val="-1"/>
          <w:sz w:val="23"/>
          <w:szCs w:val="23"/>
        </w:rPr>
        <w:t>手机号码：</w:t>
      </w:r>
      <w:r>
        <w:rPr>
          <w:rFonts w:ascii="黑体" w:hAnsi="黑体" w:eastAsia="黑体" w:cs="黑体"/>
          <w:sz w:val="23"/>
          <w:szCs w:val="23"/>
          <w:u w:val="single" w:color="auto"/>
        </w:rPr>
        <w:t xml:space="preserve">                     </w:t>
      </w:r>
    </w:p>
    <w:p>
      <w:pPr>
        <w:spacing w:before="180" w:line="231" w:lineRule="auto"/>
        <w:ind w:left="23"/>
        <w:rPr>
          <w:rFonts w:ascii="黑体" w:hAnsi="黑体" w:eastAsia="黑体" w:cs="黑体"/>
          <w:sz w:val="23"/>
          <w:szCs w:val="23"/>
        </w:rPr>
      </w:pPr>
      <w:r>
        <w:rPr>
          <w:rFonts w:ascii="黑体" w:hAnsi="黑体" w:eastAsia="黑体" w:cs="黑体"/>
          <w:spacing w:val="6"/>
          <w:sz w:val="23"/>
          <w:szCs w:val="23"/>
        </w:rPr>
        <w:t>填报时间：</w:t>
      </w:r>
      <w:r>
        <w:rPr>
          <w:rFonts w:ascii="黑体" w:hAnsi="黑体" w:eastAsia="黑体" w:cs="黑体"/>
          <w:sz w:val="23"/>
          <w:szCs w:val="23"/>
          <w:u w:val="single" w:color="auto"/>
        </w:rPr>
        <w:t xml:space="preserve">                       </w:t>
      </w:r>
    </w:p>
    <w:p>
      <w:pPr>
        <w:sectPr>
          <w:footerReference r:id="rId5" w:type="default"/>
          <w:pgSz w:w="11906" w:h="16839"/>
          <w:pgMar w:top="1431" w:right="1785" w:bottom="1113" w:left="1785" w:header="0" w:footer="850" w:gutter="0"/>
          <w:pgNumType w:fmt="numberInDash"/>
        </w:sectPr>
      </w:pPr>
    </w:p>
    <w:p>
      <w:pPr>
        <w:spacing w:before="64" w:line="230" w:lineRule="auto"/>
        <w:rPr>
          <w:rFonts w:hint="eastAsia" w:ascii="黑体" w:hAnsi="黑体" w:eastAsia="黑体" w:cs="黑体"/>
          <w:sz w:val="32"/>
          <w:szCs w:val="32"/>
        </w:rPr>
      </w:pPr>
      <w:r>
        <w:rPr>
          <w:rFonts w:hint="eastAsia" w:ascii="黑体" w:hAnsi="黑体" w:eastAsia="黑体" w:cs="黑体"/>
          <w:sz w:val="32"/>
          <w:szCs w:val="32"/>
        </w:rPr>
        <mc:AlternateContent>
          <mc:Choice Requires="wps">
            <w:drawing>
              <wp:anchor distT="0" distB="0" distL="114300" distR="114300" simplePos="0" relativeHeight="251855872" behindDoc="0" locked="0" layoutInCell="0" allowOverlap="1">
                <wp:simplePos x="0" y="0"/>
                <wp:positionH relativeFrom="page">
                  <wp:posOffset>2865120</wp:posOffset>
                </wp:positionH>
                <wp:positionV relativeFrom="page">
                  <wp:posOffset>1824990</wp:posOffset>
                </wp:positionV>
                <wp:extent cx="406400" cy="9525"/>
                <wp:effectExtent l="0" t="0" r="0" b="0"/>
                <wp:wrapNone/>
                <wp:docPr id="1" name="矩形 1"/>
                <wp:cNvGraphicFramePr/>
                <a:graphic xmlns:a="http://schemas.openxmlformats.org/drawingml/2006/main">
                  <a:graphicData uri="http://schemas.microsoft.com/office/word/2010/wordprocessingShape">
                    <wps:wsp>
                      <wps:cNvSpPr/>
                      <wps:spPr>
                        <a:xfrm>
                          <a:off x="0" y="0"/>
                          <a:ext cx="406400" cy="952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225.6pt;margin-top:143.7pt;height:0.75pt;width:32pt;mso-position-horizontal-relative:page;mso-position-vertical-relative:page;z-index:251855872;mso-width-relative:page;mso-height-relative:page;" fillcolor="#000000" filled="t" stroked="f" coordsize="21600,21600" o:allowincell="f" o:gfxdata="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LC/LM2QAAAAsBAAAPAAAAAAAAAAEAIAAAACIAAABkcnMv&#10;ZG93bnJldi54bWxQSwECFAAUAAAACACHTuJAmIlGjZABAAAOAwAADgAAAAAAAAABACAAAAAoAQAA&#10;ZHJzL2Uyb0RvYy54bWxQSwUGAAAAAAYABgBZAQAAKgUAAAAA&#10;">
                <v:fill on="t" focussize="0,0"/>
                <v:stroke on="f"/>
                <v:imagedata o:title=""/>
                <o:lock v:ext="edit" aspectratio="f"/>
              </v:rect>
            </w:pict>
          </mc:Fallback>
        </mc:AlternateContent>
      </w:r>
      <w:r>
        <w:rPr>
          <w:rFonts w:hint="eastAsia" w:ascii="黑体" w:hAnsi="黑体" w:eastAsia="黑体" w:cs="黑体"/>
          <w:sz w:val="32"/>
          <w:szCs w:val="32"/>
          <w:lang w:eastAsia="zh-CN"/>
        </w:rPr>
        <w:t>附件</w:t>
      </w:r>
      <w:r>
        <w:rPr>
          <w:rFonts w:hint="eastAsia" w:ascii="黑体" w:hAnsi="黑体" w:eastAsia="黑体" w:cs="黑体"/>
          <w:spacing w:val="-12"/>
          <w:sz w:val="32"/>
          <w:szCs w:val="32"/>
        </w:rPr>
        <w:t>3</w:t>
      </w:r>
    </w:p>
    <w:p>
      <w:pPr>
        <w:spacing w:before="121" w:line="576" w:lineRule="exact"/>
        <w:ind w:left="392"/>
        <w:jc w:val="center"/>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pacing w:val="8"/>
          <w:position w:val="19"/>
          <w:sz w:val="30"/>
          <w:szCs w:val="30"/>
        </w:rPr>
        <w:t>2</w:t>
      </w:r>
      <w:r>
        <w:rPr>
          <w:rFonts w:hint="eastAsia" w:ascii="方正小标宋简体" w:hAnsi="方正小标宋简体" w:eastAsia="方正小标宋简体" w:cs="方正小标宋简体"/>
          <w:spacing w:val="5"/>
          <w:position w:val="19"/>
          <w:sz w:val="30"/>
          <w:szCs w:val="30"/>
        </w:rPr>
        <w:t>0</w:t>
      </w:r>
      <w:r>
        <w:rPr>
          <w:rFonts w:hint="eastAsia" w:ascii="方正小标宋简体" w:hAnsi="方正小标宋简体" w:eastAsia="方正小标宋简体" w:cs="方正小标宋简体"/>
          <w:spacing w:val="4"/>
          <w:position w:val="19"/>
          <w:sz w:val="30"/>
          <w:szCs w:val="30"/>
        </w:rPr>
        <w:t>22 年北京市非医疗机构放射工作单位基本信息汇总表</w:t>
      </w:r>
    </w:p>
    <w:p>
      <w:pPr>
        <w:spacing w:line="222" w:lineRule="auto"/>
        <w:ind w:firstLine="2512" w:firstLineChars="800"/>
        <w:rPr>
          <w:rFonts w:ascii="仿宋" w:hAnsi="仿宋" w:eastAsia="仿宋" w:cs="仿宋"/>
          <w:sz w:val="31"/>
          <w:szCs w:val="31"/>
        </w:rPr>
      </w:pPr>
      <w:r>
        <w:rPr>
          <w:rFonts w:hint="eastAsia" w:ascii="仿宋_GB2312" w:hAnsi="仿宋_GB2312" w:eastAsia="仿宋_GB2312" w:cs="仿宋_GB2312"/>
          <w:spacing w:val="2"/>
          <w:sz w:val="31"/>
          <w:szCs w:val="31"/>
        </w:rPr>
        <w:t xml:space="preserve">( </w:t>
      </w:r>
      <w:r>
        <w:rPr>
          <w:rFonts w:hint="eastAsia" w:ascii="仿宋_GB2312" w:hAnsi="仿宋_GB2312" w:eastAsia="仿宋_GB2312" w:cs="仿宋_GB2312"/>
          <w:spacing w:val="2"/>
          <w:sz w:val="31"/>
          <w:szCs w:val="31"/>
          <w:lang w:eastAsia="zh-CN"/>
        </w:rPr>
        <w:t>西城</w:t>
      </w:r>
      <w:r>
        <w:rPr>
          <w:rFonts w:hint="eastAsia" w:ascii="仿宋_GB2312" w:hAnsi="仿宋_GB2312" w:eastAsia="仿宋_GB2312" w:cs="仿宋_GB2312"/>
          <w:spacing w:val="2"/>
          <w:sz w:val="31"/>
          <w:szCs w:val="31"/>
        </w:rPr>
        <w:t xml:space="preserve"> </w:t>
      </w:r>
      <w:r>
        <w:rPr>
          <w:rFonts w:hint="eastAsia" w:ascii="仿宋_GB2312" w:hAnsi="仿宋_GB2312" w:eastAsia="仿宋_GB2312" w:cs="仿宋_GB2312"/>
          <w:spacing w:val="1"/>
          <w:sz w:val="31"/>
          <w:szCs w:val="31"/>
        </w:rPr>
        <w:t>区疾控中心填写)</w:t>
      </w:r>
    </w:p>
    <w:p>
      <w:pPr>
        <w:spacing w:line="75" w:lineRule="exact"/>
      </w:pPr>
    </w:p>
    <w:tbl>
      <w:tblPr>
        <w:tblStyle w:val="6"/>
        <w:tblW w:w="904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891"/>
        <w:gridCol w:w="2621"/>
        <w:gridCol w:w="25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3891" w:type="dxa"/>
            <w:vAlign w:val="top"/>
          </w:tcPr>
          <w:p>
            <w:pPr>
              <w:spacing w:before="196" w:line="225" w:lineRule="auto"/>
              <w:ind w:left="1525"/>
              <w:rPr>
                <w:rFonts w:ascii="仿宋" w:hAnsi="仿宋" w:eastAsia="仿宋" w:cs="仿宋"/>
                <w:sz w:val="20"/>
                <w:szCs w:val="20"/>
              </w:rPr>
            </w:pPr>
            <w:r>
              <w:rPr>
                <w:rFonts w:ascii="仿宋" w:hAnsi="仿宋" w:eastAsia="仿宋" w:cs="仿宋"/>
                <w:spacing w:val="10"/>
                <w:sz w:val="20"/>
                <w:szCs w:val="20"/>
                <w14:textOutline w14:w="3795" w14:cap="sq" w14:cmpd="sng">
                  <w14:solidFill>
                    <w14:srgbClr w14:val="000000"/>
                  </w14:solidFill>
                  <w14:prstDash w14:val="solid"/>
                  <w14:bevel/>
                </w14:textOutline>
              </w:rPr>
              <w:t>信息内容</w:t>
            </w:r>
          </w:p>
        </w:tc>
        <w:tc>
          <w:tcPr>
            <w:tcW w:w="2621" w:type="dxa"/>
            <w:vAlign w:val="top"/>
          </w:tcPr>
          <w:p>
            <w:pPr>
              <w:spacing w:before="197" w:line="226" w:lineRule="auto"/>
              <w:ind w:left="1112"/>
              <w:rPr>
                <w:rFonts w:ascii="仿宋" w:hAnsi="仿宋" w:eastAsia="仿宋" w:cs="仿宋"/>
                <w:sz w:val="20"/>
                <w:szCs w:val="20"/>
              </w:rPr>
            </w:pPr>
            <w:r>
              <w:rPr>
                <w:rFonts w:ascii="仿宋" w:hAnsi="仿宋" w:eastAsia="仿宋" w:cs="仿宋"/>
                <w:spacing w:val="3"/>
                <w:sz w:val="20"/>
                <w:szCs w:val="20"/>
                <w14:textOutline w14:w="3795" w14:cap="sq" w14:cmpd="sng">
                  <w14:solidFill>
                    <w14:srgbClr w14:val="000000"/>
                  </w14:solidFill>
                  <w14:prstDash w14:val="solid"/>
                  <w14:bevel/>
                </w14:textOutline>
              </w:rPr>
              <w:t>数据</w:t>
            </w:r>
          </w:p>
        </w:tc>
        <w:tc>
          <w:tcPr>
            <w:tcW w:w="2536" w:type="dxa"/>
            <w:vAlign w:val="top"/>
          </w:tcPr>
          <w:p>
            <w:pPr>
              <w:spacing w:before="196" w:line="228" w:lineRule="auto"/>
              <w:ind w:left="1065"/>
              <w:rPr>
                <w:rFonts w:ascii="仿宋" w:hAnsi="仿宋" w:eastAsia="仿宋" w:cs="仿宋"/>
                <w:sz w:val="20"/>
                <w:szCs w:val="20"/>
              </w:rPr>
            </w:pPr>
            <w:r>
              <w:rPr>
                <w:rFonts w:ascii="仿宋" w:hAnsi="仿宋" w:eastAsia="仿宋" w:cs="仿宋"/>
                <w:spacing w:val="5"/>
                <w:sz w:val="20"/>
                <w:szCs w:val="20"/>
                <w14:textOutline w14:w="3795" w14:cap="sq" w14:cmpd="sng">
                  <w14:solidFill>
                    <w14:srgbClr w14:val="000000"/>
                  </w14:solidFill>
                  <w14:prstDash w14:val="solid"/>
                  <w14:bevel/>
                </w14:textOutline>
              </w:rPr>
              <w:t>备</w:t>
            </w:r>
            <w:r>
              <w:rPr>
                <w:rFonts w:ascii="仿宋" w:hAnsi="仿宋" w:eastAsia="仿宋" w:cs="仿宋"/>
                <w:spacing w:val="4"/>
                <w:sz w:val="20"/>
                <w:szCs w:val="20"/>
                <w14:textOutline w14:w="3795" w14:cap="sq" w14:cmpd="sng">
                  <w14:solidFill>
                    <w14:srgbClr w14:val="000000"/>
                  </w14:solidFill>
                  <w14:prstDash w14:val="solid"/>
                  <w14:bevel/>
                </w14:textOutli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rPr>
        <w:tc>
          <w:tcPr>
            <w:tcW w:w="3891" w:type="dxa"/>
            <w:vAlign w:val="top"/>
          </w:tcPr>
          <w:p>
            <w:pPr>
              <w:spacing w:before="194" w:line="225" w:lineRule="auto"/>
              <w:ind w:left="127"/>
              <w:rPr>
                <w:rFonts w:ascii="仿宋" w:hAnsi="仿宋" w:eastAsia="仿宋" w:cs="仿宋"/>
                <w:sz w:val="20"/>
                <w:szCs w:val="20"/>
              </w:rPr>
            </w:pPr>
            <w:r>
              <w:rPr>
                <w:rFonts w:ascii="仿宋" w:hAnsi="仿宋" w:eastAsia="仿宋" w:cs="仿宋"/>
                <w:spacing w:val="8"/>
                <w:sz w:val="20"/>
                <w:szCs w:val="20"/>
              </w:rPr>
              <w:t>非</w:t>
            </w:r>
            <w:r>
              <w:rPr>
                <w:rFonts w:ascii="仿宋" w:hAnsi="仿宋" w:eastAsia="仿宋" w:cs="仿宋"/>
                <w:spacing w:val="6"/>
                <w:sz w:val="20"/>
                <w:szCs w:val="20"/>
              </w:rPr>
              <w:t>医疗机构数</w:t>
            </w:r>
          </w:p>
        </w:tc>
        <w:tc>
          <w:tcPr>
            <w:tcW w:w="2621" w:type="dxa"/>
            <w:vAlign w:val="top"/>
          </w:tcPr>
          <w:p>
            <w:pPr>
              <w:rPr>
                <w:rFonts w:ascii="Arial"/>
                <w:sz w:val="21"/>
              </w:rPr>
            </w:pPr>
          </w:p>
        </w:tc>
        <w:tc>
          <w:tcPr>
            <w:tcW w:w="2536" w:type="dxa"/>
            <w:vAlign w:val="top"/>
          </w:tcPr>
          <w:p>
            <w:pPr>
              <w:spacing w:before="57" w:line="251" w:lineRule="auto"/>
              <w:ind w:left="113" w:right="330" w:firstLine="4"/>
              <w:rPr>
                <w:rFonts w:ascii="仿宋" w:hAnsi="仿宋" w:eastAsia="仿宋" w:cs="仿宋"/>
                <w:sz w:val="20"/>
                <w:szCs w:val="20"/>
              </w:rPr>
            </w:pPr>
            <w:r>
              <w:rPr>
                <w:rFonts w:ascii="仿宋" w:hAnsi="仿宋" w:eastAsia="仿宋" w:cs="仿宋"/>
                <w:spacing w:val="10"/>
                <w:sz w:val="20"/>
                <w:szCs w:val="20"/>
              </w:rPr>
              <w:t>持</w:t>
            </w:r>
            <w:r>
              <w:rPr>
                <w:rFonts w:ascii="仿宋" w:hAnsi="仿宋" w:eastAsia="仿宋" w:cs="仿宋"/>
                <w:spacing w:val="8"/>
                <w:sz w:val="20"/>
                <w:szCs w:val="20"/>
              </w:rPr>
              <w:t>《辐射安全许可证》</w:t>
            </w:r>
            <w:r>
              <w:rPr>
                <w:rFonts w:ascii="仿宋" w:hAnsi="仿宋" w:eastAsia="仿宋" w:cs="仿宋"/>
                <w:sz w:val="20"/>
                <w:szCs w:val="20"/>
              </w:rPr>
              <w:t xml:space="preserve"> </w:t>
            </w:r>
            <w:r>
              <w:rPr>
                <w:rFonts w:ascii="仿宋" w:hAnsi="仿宋" w:eastAsia="仿宋" w:cs="仿宋"/>
                <w:spacing w:val="9"/>
                <w:sz w:val="20"/>
                <w:szCs w:val="20"/>
              </w:rPr>
              <w:t>机构、豁免机</w:t>
            </w:r>
            <w:r>
              <w:rPr>
                <w:rFonts w:ascii="仿宋" w:hAnsi="仿宋" w:eastAsia="仿宋" w:cs="仿宋"/>
                <w:spacing w:val="8"/>
                <w:sz w:val="20"/>
                <w:szCs w:val="20"/>
              </w:rPr>
              <w:t>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4" w:hRule="atLeast"/>
        </w:trPr>
        <w:tc>
          <w:tcPr>
            <w:tcW w:w="3891" w:type="dxa"/>
            <w:vAlign w:val="top"/>
          </w:tcPr>
          <w:p>
            <w:pPr>
              <w:spacing w:line="312" w:lineRule="auto"/>
              <w:rPr>
                <w:rFonts w:ascii="Arial"/>
                <w:sz w:val="21"/>
              </w:rPr>
            </w:pPr>
          </w:p>
          <w:p>
            <w:pPr>
              <w:spacing w:line="313" w:lineRule="auto"/>
              <w:rPr>
                <w:rFonts w:ascii="Arial"/>
                <w:sz w:val="21"/>
              </w:rPr>
            </w:pPr>
          </w:p>
          <w:p>
            <w:pPr>
              <w:spacing w:before="65" w:line="224" w:lineRule="auto"/>
              <w:ind w:left="114"/>
              <w:rPr>
                <w:rFonts w:ascii="仿宋" w:hAnsi="仿宋" w:eastAsia="仿宋" w:cs="仿宋"/>
                <w:sz w:val="20"/>
                <w:szCs w:val="20"/>
              </w:rPr>
            </w:pPr>
            <w:r>
              <w:rPr>
                <w:rFonts w:ascii="仿宋" w:hAnsi="仿宋" w:eastAsia="仿宋" w:cs="仿宋"/>
                <w:spacing w:val="10"/>
                <w:sz w:val="20"/>
                <w:szCs w:val="20"/>
              </w:rPr>
              <w:t>辖</w:t>
            </w:r>
            <w:r>
              <w:rPr>
                <w:rFonts w:ascii="仿宋" w:hAnsi="仿宋" w:eastAsia="仿宋" w:cs="仿宋"/>
                <w:spacing w:val="9"/>
                <w:sz w:val="20"/>
                <w:szCs w:val="20"/>
              </w:rPr>
              <w:t>区内涉及的辐射类别</w:t>
            </w:r>
          </w:p>
        </w:tc>
        <w:tc>
          <w:tcPr>
            <w:tcW w:w="5157" w:type="dxa"/>
            <w:gridSpan w:val="2"/>
            <w:vAlign w:val="top"/>
          </w:tcPr>
          <w:p>
            <w:pPr>
              <w:spacing w:before="41" w:line="198" w:lineRule="auto"/>
              <w:ind w:left="128" w:right="45"/>
              <w:rPr>
                <w:rFonts w:hint="eastAsia" w:ascii="仿宋" w:hAnsi="仿宋" w:eastAsia="仿宋" w:cs="仿宋"/>
                <w:sz w:val="21"/>
                <w:szCs w:val="21"/>
              </w:rPr>
            </w:pPr>
            <w:r>
              <w:rPr>
                <w:rFonts w:hint="eastAsia" w:ascii="仿宋" w:hAnsi="仿宋" w:eastAsia="仿宋" w:cs="仿宋"/>
                <w:spacing w:val="29"/>
                <w:sz w:val="21"/>
                <w:szCs w:val="21"/>
              </w:rPr>
              <w:t>□</w:t>
            </w:r>
            <w:r>
              <w:rPr>
                <w:rFonts w:hint="eastAsia" w:ascii="仿宋" w:hAnsi="仿宋" w:eastAsia="仿宋" w:cs="仿宋"/>
                <w:spacing w:val="15"/>
                <w:sz w:val="21"/>
                <w:szCs w:val="21"/>
              </w:rPr>
              <w:t>核电站、 □ γ辐照装置、 □射线类辐照装置、</w:t>
            </w:r>
            <w:r>
              <w:rPr>
                <w:rFonts w:hint="eastAsia" w:ascii="仿宋" w:hAnsi="仿宋" w:eastAsia="仿宋" w:cs="仿宋"/>
                <w:sz w:val="21"/>
                <w:szCs w:val="21"/>
              </w:rPr>
              <w:t xml:space="preserve">      </w:t>
            </w:r>
            <w:r>
              <w:rPr>
                <w:rFonts w:hint="eastAsia" w:ascii="仿宋" w:hAnsi="仿宋" w:eastAsia="仿宋" w:cs="仿宋"/>
                <w:spacing w:val="16"/>
                <w:sz w:val="21"/>
                <w:szCs w:val="21"/>
              </w:rPr>
              <w:t>□</w:t>
            </w:r>
            <w:r>
              <w:rPr>
                <w:rFonts w:hint="eastAsia" w:ascii="仿宋" w:hAnsi="仿宋" w:eastAsia="仿宋" w:cs="仿宋"/>
                <w:spacing w:val="11"/>
                <w:sz w:val="21"/>
                <w:szCs w:val="21"/>
              </w:rPr>
              <w:t>非医用加速器、 □</w:t>
            </w:r>
            <w:r>
              <w:rPr>
                <w:rFonts w:hint="eastAsia" w:ascii="仿宋" w:hAnsi="仿宋" w:eastAsia="仿宋" w:cs="仿宋"/>
                <w:sz w:val="21"/>
                <w:szCs w:val="21"/>
              </w:rPr>
              <w:t>X</w:t>
            </w:r>
            <w:r>
              <w:rPr>
                <w:rFonts w:hint="eastAsia" w:ascii="仿宋" w:hAnsi="仿宋" w:eastAsia="仿宋" w:cs="仿宋"/>
                <w:spacing w:val="11"/>
                <w:sz w:val="21"/>
                <w:szCs w:val="21"/>
              </w:rPr>
              <w:t>射线工业探伤、 □ γ工业探伤、</w:t>
            </w:r>
            <w:r>
              <w:rPr>
                <w:rFonts w:hint="eastAsia" w:ascii="仿宋" w:hAnsi="仿宋" w:eastAsia="仿宋" w:cs="仿宋"/>
                <w:sz w:val="21"/>
                <w:szCs w:val="21"/>
              </w:rPr>
              <w:t xml:space="preserve"> </w:t>
            </w:r>
            <w:r>
              <w:rPr>
                <w:rFonts w:hint="eastAsia" w:ascii="仿宋" w:hAnsi="仿宋" w:eastAsia="仿宋" w:cs="仿宋"/>
                <w:spacing w:val="21"/>
                <w:sz w:val="21"/>
                <w:szCs w:val="21"/>
              </w:rPr>
              <w:t>□</w:t>
            </w:r>
            <w:r>
              <w:rPr>
                <w:rFonts w:hint="eastAsia" w:ascii="仿宋" w:hAnsi="仿宋" w:eastAsia="仿宋" w:cs="仿宋"/>
                <w:spacing w:val="18"/>
                <w:sz w:val="21"/>
                <w:szCs w:val="21"/>
              </w:rPr>
              <w:t>行包检测仪、 □核仪表 (仅含源)、 □射线装置、</w:t>
            </w:r>
            <w:r>
              <w:rPr>
                <w:rFonts w:hint="eastAsia" w:ascii="仿宋" w:hAnsi="仿宋" w:eastAsia="仿宋" w:cs="仿宋"/>
                <w:sz w:val="21"/>
                <w:szCs w:val="21"/>
              </w:rPr>
              <w:t xml:space="preserve">  </w:t>
            </w:r>
            <w:r>
              <w:rPr>
                <w:rFonts w:hint="eastAsia" w:ascii="仿宋" w:hAnsi="仿宋" w:eastAsia="仿宋" w:cs="仿宋"/>
                <w:spacing w:val="21"/>
                <w:sz w:val="21"/>
                <w:szCs w:val="21"/>
              </w:rPr>
              <w:t>□密封源测井、 □非密封放射性物质工作场所</w:t>
            </w:r>
            <w:r>
              <w:rPr>
                <w:rFonts w:hint="eastAsia" w:ascii="仿宋" w:hAnsi="仿宋" w:eastAsia="仿宋" w:cs="仿宋"/>
                <w:spacing w:val="18"/>
                <w:sz w:val="21"/>
                <w:szCs w:val="21"/>
              </w:rPr>
              <w:t>、</w:t>
            </w:r>
            <w:r>
              <w:rPr>
                <w:rFonts w:hint="eastAsia" w:ascii="仿宋" w:hAnsi="仿宋" w:eastAsia="仿宋" w:cs="仿宋"/>
                <w:sz w:val="21"/>
                <w:szCs w:val="21"/>
              </w:rPr>
              <w:t xml:space="preserve">      </w:t>
            </w:r>
            <w:r>
              <w:rPr>
                <w:rFonts w:hint="eastAsia" w:ascii="仿宋" w:hAnsi="仿宋" w:eastAsia="仿宋" w:cs="仿宋"/>
                <w:position w:val="-3"/>
                <w:sz w:val="21"/>
                <w:szCs w:val="21"/>
              </w:rPr>
              <w:drawing>
                <wp:inline distT="0" distB="0" distL="0" distR="0">
                  <wp:extent cx="104775" cy="161925"/>
                  <wp:effectExtent l="0" t="0" r="9525" b="762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11"/>
                          <a:stretch>
                            <a:fillRect/>
                          </a:stretch>
                        </pic:blipFill>
                        <pic:spPr>
                          <a:xfrm>
                            <a:off x="0" y="0"/>
                            <a:ext cx="105308" cy="162128"/>
                          </a:xfrm>
                          <a:prstGeom prst="rect">
                            <a:avLst/>
                          </a:prstGeom>
                        </pic:spPr>
                      </pic:pic>
                    </a:graphicData>
                  </a:graphic>
                </wp:inline>
              </w:drawing>
            </w:r>
            <w:r>
              <w:rPr>
                <w:rFonts w:hint="eastAsia" w:ascii="仿宋" w:hAnsi="仿宋" w:eastAsia="仿宋" w:cs="仿宋"/>
                <w:spacing w:val="28"/>
                <w:sz w:val="21"/>
                <w:szCs w:val="21"/>
              </w:rPr>
              <w:t>兽医学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3891" w:type="dxa"/>
            <w:vAlign w:val="top"/>
          </w:tcPr>
          <w:p>
            <w:pPr>
              <w:spacing w:before="194" w:line="223" w:lineRule="auto"/>
              <w:ind w:left="116"/>
              <w:rPr>
                <w:rFonts w:ascii="仿宋" w:hAnsi="仿宋" w:eastAsia="仿宋" w:cs="仿宋"/>
                <w:sz w:val="20"/>
                <w:szCs w:val="20"/>
              </w:rPr>
            </w:pPr>
            <w:r>
              <w:rPr>
                <w:rFonts w:ascii="仿宋" w:hAnsi="仿宋" w:eastAsia="仿宋" w:cs="仿宋"/>
                <w:spacing w:val="11"/>
                <w:sz w:val="20"/>
                <w:szCs w:val="20"/>
              </w:rPr>
              <w:t>放</w:t>
            </w:r>
            <w:r>
              <w:rPr>
                <w:rFonts w:ascii="仿宋" w:hAnsi="仿宋" w:eastAsia="仿宋" w:cs="仿宋"/>
                <w:spacing w:val="8"/>
                <w:sz w:val="20"/>
                <w:szCs w:val="20"/>
              </w:rPr>
              <w:t>射工作人员数</w:t>
            </w:r>
          </w:p>
        </w:tc>
        <w:tc>
          <w:tcPr>
            <w:tcW w:w="2621" w:type="dxa"/>
            <w:vAlign w:val="top"/>
          </w:tcPr>
          <w:p>
            <w:pPr>
              <w:rPr>
                <w:rFonts w:ascii="Arial"/>
                <w:sz w:val="21"/>
              </w:rPr>
            </w:pPr>
          </w:p>
        </w:tc>
        <w:tc>
          <w:tcPr>
            <w:tcW w:w="2536" w:type="dxa"/>
            <w:vAlign w:val="top"/>
          </w:tcPr>
          <w:p>
            <w:pPr>
              <w:spacing w:before="194" w:line="224" w:lineRule="auto"/>
              <w:ind w:left="130"/>
              <w:rPr>
                <w:rFonts w:ascii="仿宋" w:hAnsi="仿宋" w:eastAsia="仿宋" w:cs="仿宋"/>
                <w:sz w:val="20"/>
                <w:szCs w:val="20"/>
              </w:rPr>
            </w:pPr>
            <w:r>
              <w:rPr>
                <w:rFonts w:ascii="仿宋" w:hAnsi="仿宋" w:eastAsia="仿宋" w:cs="仿宋"/>
                <w:spacing w:val="-10"/>
                <w:sz w:val="20"/>
                <w:szCs w:val="20"/>
              </w:rPr>
              <w:t>附</w:t>
            </w:r>
            <w:r>
              <w:rPr>
                <w:rFonts w:ascii="仿宋" w:hAnsi="仿宋" w:eastAsia="仿宋" w:cs="仿宋"/>
                <w:spacing w:val="-6"/>
                <w:sz w:val="20"/>
                <w:szCs w:val="20"/>
              </w:rPr>
              <w:t>表 3 用人单位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rPr>
        <w:tc>
          <w:tcPr>
            <w:tcW w:w="3891" w:type="dxa"/>
            <w:vAlign w:val="top"/>
          </w:tcPr>
          <w:p>
            <w:pPr>
              <w:spacing w:before="197" w:line="223" w:lineRule="auto"/>
              <w:ind w:left="116"/>
              <w:rPr>
                <w:rFonts w:ascii="仿宋" w:hAnsi="仿宋" w:eastAsia="仿宋" w:cs="仿宋"/>
                <w:sz w:val="20"/>
                <w:szCs w:val="20"/>
              </w:rPr>
            </w:pPr>
            <w:r>
              <w:rPr>
                <w:rFonts w:ascii="仿宋" w:hAnsi="仿宋" w:eastAsia="仿宋" w:cs="仿宋"/>
                <w:spacing w:val="11"/>
                <w:sz w:val="20"/>
                <w:szCs w:val="20"/>
              </w:rPr>
              <w:t>放</w:t>
            </w:r>
            <w:r>
              <w:rPr>
                <w:rFonts w:ascii="仿宋" w:hAnsi="仿宋" w:eastAsia="仿宋" w:cs="仿宋"/>
                <w:spacing w:val="9"/>
                <w:sz w:val="20"/>
                <w:szCs w:val="20"/>
              </w:rPr>
              <w:t>射工作人员个人剂量监测人数</w:t>
            </w:r>
          </w:p>
        </w:tc>
        <w:tc>
          <w:tcPr>
            <w:tcW w:w="2621" w:type="dxa"/>
            <w:vAlign w:val="top"/>
          </w:tcPr>
          <w:p>
            <w:pPr>
              <w:rPr>
                <w:rFonts w:ascii="Arial"/>
                <w:sz w:val="21"/>
              </w:rPr>
            </w:pPr>
          </w:p>
        </w:tc>
        <w:tc>
          <w:tcPr>
            <w:tcW w:w="2536" w:type="dxa"/>
            <w:vAlign w:val="top"/>
          </w:tcPr>
          <w:p>
            <w:pPr>
              <w:spacing w:before="197" w:line="223" w:lineRule="auto"/>
              <w:ind w:left="160"/>
              <w:rPr>
                <w:rFonts w:ascii="仿宋" w:hAnsi="仿宋" w:eastAsia="仿宋" w:cs="仿宋"/>
                <w:sz w:val="20"/>
                <w:szCs w:val="20"/>
              </w:rPr>
            </w:pPr>
            <w:r>
              <w:rPr>
                <w:rFonts w:ascii="仿宋" w:hAnsi="仿宋" w:eastAsia="仿宋" w:cs="仿宋"/>
                <w:spacing w:val="3"/>
                <w:sz w:val="20"/>
                <w:szCs w:val="20"/>
              </w:rPr>
              <w:t>≤放射工作人员数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rPr>
        <w:tc>
          <w:tcPr>
            <w:tcW w:w="3891" w:type="dxa"/>
            <w:vAlign w:val="top"/>
          </w:tcPr>
          <w:p>
            <w:pPr>
              <w:spacing w:before="195" w:line="226" w:lineRule="auto"/>
              <w:ind w:left="117"/>
              <w:rPr>
                <w:rFonts w:ascii="仿宋" w:hAnsi="仿宋" w:eastAsia="仿宋" w:cs="仿宋"/>
                <w:sz w:val="20"/>
                <w:szCs w:val="20"/>
              </w:rPr>
            </w:pPr>
            <w:r>
              <w:rPr>
                <w:rFonts w:ascii="仿宋" w:hAnsi="仿宋" w:eastAsia="仿宋" w:cs="仿宋"/>
                <w:spacing w:val="11"/>
                <w:sz w:val="20"/>
                <w:szCs w:val="20"/>
              </w:rPr>
              <w:t>个</w:t>
            </w:r>
            <w:r>
              <w:rPr>
                <w:rFonts w:ascii="仿宋" w:hAnsi="仿宋" w:eastAsia="仿宋" w:cs="仿宋"/>
                <w:spacing w:val="8"/>
                <w:sz w:val="20"/>
                <w:szCs w:val="20"/>
              </w:rPr>
              <w:t>人剂量监测率</w:t>
            </w:r>
          </w:p>
        </w:tc>
        <w:tc>
          <w:tcPr>
            <w:tcW w:w="2621" w:type="dxa"/>
            <w:vAlign w:val="top"/>
          </w:tcPr>
          <w:p>
            <w:pPr>
              <w:rPr>
                <w:rFonts w:ascii="Arial"/>
                <w:sz w:val="21"/>
              </w:rPr>
            </w:pPr>
          </w:p>
        </w:tc>
        <w:tc>
          <w:tcPr>
            <w:tcW w:w="25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rPr>
        <w:tc>
          <w:tcPr>
            <w:tcW w:w="3891" w:type="dxa"/>
            <w:vAlign w:val="top"/>
          </w:tcPr>
          <w:p>
            <w:pPr>
              <w:spacing w:before="191" w:line="216" w:lineRule="auto"/>
              <w:ind w:left="119"/>
              <w:rPr>
                <w:rFonts w:ascii="仿宋" w:hAnsi="仿宋" w:eastAsia="仿宋" w:cs="仿宋"/>
                <w:sz w:val="22"/>
                <w:szCs w:val="22"/>
              </w:rPr>
            </w:pPr>
            <w:r>
              <w:rPr>
                <w:rFonts w:ascii="仿宋" w:hAnsi="仿宋" w:eastAsia="仿宋" w:cs="仿宋"/>
                <w:spacing w:val="-4"/>
                <w:sz w:val="22"/>
                <w:szCs w:val="22"/>
              </w:rPr>
              <w:t>年个人剂量≥20mS</w:t>
            </w:r>
            <w:r>
              <w:rPr>
                <w:rFonts w:ascii="仿宋" w:hAnsi="仿宋" w:eastAsia="仿宋" w:cs="仿宋"/>
                <w:spacing w:val="-1"/>
                <w:sz w:val="22"/>
                <w:szCs w:val="22"/>
              </w:rPr>
              <w:t>v</w:t>
            </w:r>
            <w:r>
              <w:rPr>
                <w:rFonts w:ascii="仿宋" w:hAnsi="仿宋" w:eastAsia="仿宋" w:cs="仿宋"/>
                <w:spacing w:val="-4"/>
                <w:sz w:val="22"/>
                <w:szCs w:val="22"/>
              </w:rPr>
              <w:t xml:space="preserve"> 的放射工作人员数</w:t>
            </w:r>
          </w:p>
        </w:tc>
        <w:tc>
          <w:tcPr>
            <w:tcW w:w="2621" w:type="dxa"/>
            <w:vAlign w:val="top"/>
          </w:tcPr>
          <w:p>
            <w:pPr>
              <w:rPr>
                <w:rFonts w:ascii="Arial"/>
                <w:sz w:val="21"/>
              </w:rPr>
            </w:pPr>
          </w:p>
        </w:tc>
        <w:tc>
          <w:tcPr>
            <w:tcW w:w="2536" w:type="dxa"/>
            <w:vAlign w:val="top"/>
          </w:tcPr>
          <w:p>
            <w:pPr>
              <w:spacing w:before="196" w:line="224" w:lineRule="auto"/>
              <w:ind w:left="130"/>
              <w:rPr>
                <w:rFonts w:ascii="仿宋" w:hAnsi="仿宋" w:eastAsia="仿宋" w:cs="仿宋"/>
                <w:sz w:val="20"/>
                <w:szCs w:val="20"/>
              </w:rPr>
            </w:pPr>
            <w:r>
              <w:rPr>
                <w:rFonts w:ascii="仿宋" w:hAnsi="仿宋" w:eastAsia="仿宋" w:cs="仿宋"/>
                <w:spacing w:val="-10"/>
                <w:sz w:val="20"/>
                <w:szCs w:val="20"/>
              </w:rPr>
              <w:t>附</w:t>
            </w:r>
            <w:r>
              <w:rPr>
                <w:rFonts w:ascii="仿宋" w:hAnsi="仿宋" w:eastAsia="仿宋" w:cs="仿宋"/>
                <w:spacing w:val="-6"/>
                <w:sz w:val="20"/>
                <w:szCs w:val="20"/>
              </w:rPr>
              <w:t>表 3 用人单位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rPr>
        <w:tc>
          <w:tcPr>
            <w:tcW w:w="3891" w:type="dxa"/>
            <w:vAlign w:val="top"/>
          </w:tcPr>
          <w:p>
            <w:pPr>
              <w:spacing w:before="190" w:line="218" w:lineRule="auto"/>
              <w:ind w:left="138"/>
              <w:rPr>
                <w:rFonts w:ascii="仿宋" w:hAnsi="仿宋" w:eastAsia="仿宋" w:cs="仿宋"/>
                <w:sz w:val="22"/>
                <w:szCs w:val="22"/>
              </w:rPr>
            </w:pPr>
            <w:r>
              <w:rPr>
                <w:rFonts w:ascii="仿宋" w:hAnsi="仿宋" w:eastAsia="仿宋" w:cs="仿宋"/>
                <w:spacing w:val="-12"/>
                <w:sz w:val="22"/>
                <w:szCs w:val="22"/>
              </w:rPr>
              <w:t>既往 5 年有效剂量大于 20mS</w:t>
            </w:r>
            <w:r>
              <w:rPr>
                <w:rFonts w:ascii="仿宋" w:hAnsi="仿宋" w:eastAsia="仿宋" w:cs="仿宋"/>
                <w:spacing w:val="-9"/>
                <w:sz w:val="22"/>
                <w:szCs w:val="22"/>
              </w:rPr>
              <w:t>v</w:t>
            </w:r>
            <w:r>
              <w:rPr>
                <w:rFonts w:ascii="仿宋" w:hAnsi="仿宋" w:eastAsia="仿宋" w:cs="仿宋"/>
                <w:spacing w:val="-12"/>
                <w:sz w:val="22"/>
                <w:szCs w:val="22"/>
              </w:rPr>
              <w:t xml:space="preserve"> 人数</w:t>
            </w:r>
          </w:p>
        </w:tc>
        <w:tc>
          <w:tcPr>
            <w:tcW w:w="2621" w:type="dxa"/>
            <w:vAlign w:val="top"/>
          </w:tcPr>
          <w:p>
            <w:pPr>
              <w:rPr>
                <w:rFonts w:ascii="Arial"/>
                <w:sz w:val="21"/>
              </w:rPr>
            </w:pPr>
          </w:p>
        </w:tc>
        <w:tc>
          <w:tcPr>
            <w:tcW w:w="25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rPr>
        <w:tc>
          <w:tcPr>
            <w:tcW w:w="3891" w:type="dxa"/>
            <w:vAlign w:val="top"/>
          </w:tcPr>
          <w:p>
            <w:pPr>
              <w:spacing w:before="191" w:line="218" w:lineRule="auto"/>
              <w:ind w:left="117"/>
              <w:rPr>
                <w:rFonts w:ascii="仿宋" w:hAnsi="仿宋" w:eastAsia="仿宋" w:cs="仿宋"/>
                <w:sz w:val="22"/>
                <w:szCs w:val="22"/>
              </w:rPr>
            </w:pPr>
            <w:r>
              <w:rPr>
                <w:rFonts w:ascii="仿宋" w:hAnsi="仿宋" w:eastAsia="仿宋" w:cs="仿宋"/>
                <w:spacing w:val="-6"/>
                <w:sz w:val="22"/>
                <w:szCs w:val="22"/>
              </w:rPr>
              <w:t>确认年个</w:t>
            </w:r>
            <w:r>
              <w:rPr>
                <w:rFonts w:ascii="仿宋" w:hAnsi="仿宋" w:eastAsia="仿宋" w:cs="仿宋"/>
                <w:spacing w:val="-4"/>
                <w:sz w:val="22"/>
                <w:szCs w:val="22"/>
              </w:rPr>
              <w:t>人</w:t>
            </w:r>
            <w:r>
              <w:rPr>
                <w:rFonts w:ascii="仿宋" w:hAnsi="仿宋" w:eastAsia="仿宋" w:cs="仿宋"/>
                <w:spacing w:val="-3"/>
                <w:sz w:val="22"/>
                <w:szCs w:val="22"/>
              </w:rPr>
              <w:t>剂量≥20mSv 的人数</w:t>
            </w:r>
          </w:p>
        </w:tc>
        <w:tc>
          <w:tcPr>
            <w:tcW w:w="2621" w:type="dxa"/>
            <w:vAlign w:val="top"/>
          </w:tcPr>
          <w:p>
            <w:pPr>
              <w:rPr>
                <w:rFonts w:ascii="Arial"/>
                <w:sz w:val="21"/>
              </w:rPr>
            </w:pPr>
          </w:p>
        </w:tc>
        <w:tc>
          <w:tcPr>
            <w:tcW w:w="25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rPr>
        <w:tc>
          <w:tcPr>
            <w:tcW w:w="3891" w:type="dxa"/>
            <w:vAlign w:val="top"/>
          </w:tcPr>
          <w:p>
            <w:pPr>
              <w:spacing w:before="190" w:line="216" w:lineRule="auto"/>
              <w:ind w:left="125"/>
              <w:rPr>
                <w:rFonts w:ascii="仿宋" w:hAnsi="仿宋" w:eastAsia="仿宋" w:cs="仿宋"/>
                <w:sz w:val="22"/>
                <w:szCs w:val="22"/>
              </w:rPr>
            </w:pPr>
            <w:r>
              <w:rPr>
                <w:rFonts w:ascii="仿宋" w:hAnsi="仿宋" w:eastAsia="仿宋" w:cs="仿宋"/>
                <w:spacing w:val="-2"/>
                <w:sz w:val="22"/>
                <w:szCs w:val="22"/>
              </w:rPr>
              <w:t>职业</w:t>
            </w:r>
            <w:r>
              <w:rPr>
                <w:rFonts w:ascii="仿宋" w:hAnsi="仿宋" w:eastAsia="仿宋" w:cs="仿宋"/>
                <w:spacing w:val="-1"/>
                <w:sz w:val="22"/>
                <w:szCs w:val="22"/>
              </w:rPr>
              <w:t>健康检查人数 (近两年度)</w:t>
            </w:r>
          </w:p>
        </w:tc>
        <w:tc>
          <w:tcPr>
            <w:tcW w:w="2621" w:type="dxa"/>
            <w:vAlign w:val="top"/>
          </w:tcPr>
          <w:p>
            <w:pPr>
              <w:rPr>
                <w:rFonts w:ascii="Arial"/>
                <w:sz w:val="21"/>
              </w:rPr>
            </w:pPr>
          </w:p>
        </w:tc>
        <w:tc>
          <w:tcPr>
            <w:tcW w:w="2536" w:type="dxa"/>
            <w:vAlign w:val="top"/>
          </w:tcPr>
          <w:p>
            <w:pPr>
              <w:spacing w:before="195" w:line="224" w:lineRule="auto"/>
              <w:ind w:left="130"/>
              <w:rPr>
                <w:rFonts w:ascii="仿宋" w:hAnsi="仿宋" w:eastAsia="仿宋" w:cs="仿宋"/>
                <w:sz w:val="20"/>
                <w:szCs w:val="20"/>
              </w:rPr>
            </w:pPr>
            <w:r>
              <w:rPr>
                <w:rFonts w:ascii="仿宋" w:hAnsi="仿宋" w:eastAsia="仿宋" w:cs="仿宋"/>
                <w:spacing w:val="-10"/>
                <w:sz w:val="20"/>
                <w:szCs w:val="20"/>
              </w:rPr>
              <w:t>附</w:t>
            </w:r>
            <w:r>
              <w:rPr>
                <w:rFonts w:ascii="仿宋" w:hAnsi="仿宋" w:eastAsia="仿宋" w:cs="仿宋"/>
                <w:spacing w:val="-6"/>
                <w:sz w:val="20"/>
                <w:szCs w:val="20"/>
              </w:rPr>
              <w:t>表 3 用人单位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3891" w:type="dxa"/>
            <w:vAlign w:val="top"/>
          </w:tcPr>
          <w:p>
            <w:pPr>
              <w:spacing w:before="175" w:line="223" w:lineRule="auto"/>
              <w:ind w:left="120"/>
              <w:rPr>
                <w:rFonts w:ascii="仿宋" w:hAnsi="仿宋" w:eastAsia="仿宋" w:cs="仿宋"/>
                <w:sz w:val="20"/>
                <w:szCs w:val="20"/>
              </w:rPr>
            </w:pPr>
            <w:r>
              <w:rPr>
                <w:rFonts w:ascii="仿宋" w:hAnsi="仿宋" w:eastAsia="仿宋" w:cs="仿宋"/>
                <w:spacing w:val="12"/>
                <w:sz w:val="20"/>
                <w:szCs w:val="20"/>
              </w:rPr>
              <w:t>应</w:t>
            </w:r>
            <w:r>
              <w:rPr>
                <w:rFonts w:ascii="仿宋" w:hAnsi="仿宋" w:eastAsia="仿宋" w:cs="仿宋"/>
                <w:spacing w:val="8"/>
                <w:sz w:val="20"/>
                <w:szCs w:val="20"/>
              </w:rPr>
              <w:t>监测放射工作单位数</w:t>
            </w:r>
          </w:p>
        </w:tc>
        <w:tc>
          <w:tcPr>
            <w:tcW w:w="2621" w:type="dxa"/>
            <w:vAlign w:val="top"/>
          </w:tcPr>
          <w:p>
            <w:pPr>
              <w:rPr>
                <w:rFonts w:ascii="Arial"/>
                <w:sz w:val="21"/>
              </w:rPr>
            </w:pPr>
          </w:p>
        </w:tc>
        <w:tc>
          <w:tcPr>
            <w:tcW w:w="2536" w:type="dxa"/>
            <w:vAlign w:val="top"/>
          </w:tcPr>
          <w:p>
            <w:pPr>
              <w:spacing w:before="36" w:line="237" w:lineRule="auto"/>
              <w:ind w:left="120" w:right="326" w:firstLine="3"/>
              <w:rPr>
                <w:rFonts w:ascii="仿宋" w:hAnsi="仿宋" w:eastAsia="仿宋" w:cs="仿宋"/>
                <w:sz w:val="20"/>
                <w:szCs w:val="20"/>
              </w:rPr>
            </w:pPr>
            <w:r>
              <w:rPr>
                <w:rFonts w:ascii="仿宋" w:hAnsi="仿宋" w:eastAsia="仿宋" w:cs="仿宋"/>
                <w:spacing w:val="8"/>
                <w:sz w:val="20"/>
                <w:szCs w:val="20"/>
              </w:rPr>
              <w:t>市疾控中心提供的监测</w:t>
            </w:r>
            <w:r>
              <w:rPr>
                <w:rFonts w:ascii="仿宋" w:hAnsi="仿宋" w:eastAsia="仿宋" w:cs="仿宋"/>
                <w:sz w:val="20"/>
                <w:szCs w:val="20"/>
              </w:rPr>
              <w:t xml:space="preserve"> </w:t>
            </w:r>
            <w:r>
              <w:rPr>
                <w:rFonts w:ascii="仿宋" w:hAnsi="仿宋" w:eastAsia="仿宋" w:cs="仿宋"/>
                <w:spacing w:val="4"/>
                <w:sz w:val="20"/>
                <w:szCs w:val="20"/>
              </w:rPr>
              <w:t>单位名</w:t>
            </w:r>
            <w:r>
              <w:rPr>
                <w:rFonts w:ascii="仿宋" w:hAnsi="仿宋" w:eastAsia="仿宋" w:cs="仿宋"/>
                <w:spacing w:val="2"/>
                <w:sz w:val="20"/>
                <w:szCs w:val="20"/>
              </w:rPr>
              <w:t>单(参见附表 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8" w:hRule="atLeast"/>
        </w:trPr>
        <w:tc>
          <w:tcPr>
            <w:tcW w:w="3891" w:type="dxa"/>
            <w:vAlign w:val="top"/>
          </w:tcPr>
          <w:p>
            <w:pPr>
              <w:spacing w:before="299" w:line="271" w:lineRule="exact"/>
              <w:ind w:left="126"/>
              <w:rPr>
                <w:rFonts w:ascii="仿宋" w:hAnsi="仿宋" w:eastAsia="仿宋" w:cs="仿宋"/>
                <w:sz w:val="20"/>
                <w:szCs w:val="20"/>
              </w:rPr>
            </w:pPr>
            <w:r>
              <w:rPr>
                <w:rFonts w:ascii="仿宋" w:hAnsi="仿宋" w:eastAsia="仿宋" w:cs="仿宋"/>
                <w:spacing w:val="10"/>
                <w:position w:val="4"/>
                <w:sz w:val="20"/>
                <w:szCs w:val="20"/>
              </w:rPr>
              <w:t>实</w:t>
            </w:r>
            <w:r>
              <w:rPr>
                <w:rFonts w:ascii="仿宋" w:hAnsi="仿宋" w:eastAsia="仿宋" w:cs="仿宋"/>
                <w:spacing w:val="8"/>
                <w:position w:val="4"/>
                <w:sz w:val="20"/>
                <w:szCs w:val="20"/>
              </w:rPr>
              <w:t>际完成监测放射工作单位数/</w:t>
            </w:r>
          </w:p>
          <w:p>
            <w:pPr>
              <w:spacing w:line="223" w:lineRule="auto"/>
              <w:ind w:left="124"/>
              <w:rPr>
                <w:rFonts w:ascii="仿宋" w:hAnsi="仿宋" w:eastAsia="仿宋" w:cs="仿宋"/>
                <w:sz w:val="20"/>
                <w:szCs w:val="20"/>
              </w:rPr>
            </w:pPr>
            <w:r>
              <w:rPr>
                <w:rFonts w:ascii="仿宋" w:hAnsi="仿宋" w:eastAsia="仿宋" w:cs="仿宋"/>
                <w:spacing w:val="16"/>
                <w:sz w:val="20"/>
                <w:szCs w:val="20"/>
              </w:rPr>
              <w:t>独</w:t>
            </w:r>
            <w:r>
              <w:rPr>
                <w:rFonts w:ascii="仿宋" w:hAnsi="仿宋" w:eastAsia="仿宋" w:cs="仿宋"/>
                <w:spacing w:val="8"/>
                <w:sz w:val="20"/>
                <w:szCs w:val="20"/>
              </w:rPr>
              <w:t>立完成监测放射工作单位数</w:t>
            </w:r>
          </w:p>
        </w:tc>
        <w:tc>
          <w:tcPr>
            <w:tcW w:w="2621" w:type="dxa"/>
            <w:vAlign w:val="top"/>
          </w:tcPr>
          <w:p>
            <w:pPr>
              <w:rPr>
                <w:rFonts w:ascii="Arial"/>
                <w:sz w:val="21"/>
              </w:rPr>
            </w:pPr>
          </w:p>
        </w:tc>
        <w:tc>
          <w:tcPr>
            <w:tcW w:w="2536" w:type="dxa"/>
            <w:vAlign w:val="top"/>
          </w:tcPr>
          <w:p>
            <w:pPr>
              <w:spacing w:line="366" w:lineRule="auto"/>
              <w:rPr>
                <w:rFonts w:ascii="Arial"/>
                <w:sz w:val="21"/>
              </w:rPr>
            </w:pPr>
          </w:p>
          <w:p>
            <w:pPr>
              <w:spacing w:before="65" w:line="224" w:lineRule="auto"/>
              <w:ind w:left="160"/>
              <w:rPr>
                <w:rFonts w:ascii="仿宋" w:hAnsi="仿宋" w:eastAsia="仿宋" w:cs="仿宋"/>
                <w:sz w:val="20"/>
                <w:szCs w:val="20"/>
              </w:rPr>
            </w:pPr>
            <w:r>
              <w:rPr>
                <w:rFonts w:ascii="仿宋" w:hAnsi="仿宋" w:eastAsia="仿宋" w:cs="仿宋"/>
                <w:spacing w:val="5"/>
                <w:sz w:val="20"/>
                <w:szCs w:val="20"/>
              </w:rPr>
              <w:t>≤市疾控中心提供名单</w:t>
            </w:r>
            <w:r>
              <w:rPr>
                <w:rFonts w:ascii="仿宋" w:hAnsi="仿宋" w:eastAsia="仿宋" w:cs="仿宋"/>
                <w:spacing w:val="3"/>
                <w:sz w:val="20"/>
                <w:szCs w:val="20"/>
              </w:rPr>
              <w:t>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0" w:hRule="atLeast"/>
        </w:trPr>
        <w:tc>
          <w:tcPr>
            <w:tcW w:w="3891" w:type="dxa"/>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before="65" w:line="223" w:lineRule="auto"/>
              <w:ind w:left="122"/>
              <w:rPr>
                <w:rFonts w:ascii="仿宋" w:hAnsi="仿宋" w:eastAsia="仿宋" w:cs="仿宋"/>
                <w:sz w:val="20"/>
                <w:szCs w:val="20"/>
              </w:rPr>
            </w:pPr>
            <w:r>
              <w:rPr>
                <w:rFonts w:ascii="仿宋" w:hAnsi="仿宋" w:eastAsia="仿宋" w:cs="仿宋"/>
                <w:spacing w:val="15"/>
                <w:sz w:val="20"/>
                <w:szCs w:val="20"/>
              </w:rPr>
              <w:t>监</w:t>
            </w:r>
            <w:r>
              <w:rPr>
                <w:rFonts w:ascii="仿宋" w:hAnsi="仿宋" w:eastAsia="仿宋" w:cs="仿宋"/>
                <w:spacing w:val="8"/>
                <w:sz w:val="20"/>
                <w:szCs w:val="20"/>
              </w:rPr>
              <w:t>测放射工作单位辐射类别</w:t>
            </w:r>
          </w:p>
        </w:tc>
        <w:tc>
          <w:tcPr>
            <w:tcW w:w="2621" w:type="dxa"/>
            <w:vAlign w:val="top"/>
          </w:tcPr>
          <w:p>
            <w:pPr>
              <w:spacing w:before="42" w:line="209" w:lineRule="auto"/>
              <w:ind w:left="128"/>
              <w:rPr>
                <w:rFonts w:ascii="仿宋" w:hAnsi="仿宋" w:eastAsia="仿宋" w:cs="仿宋"/>
                <w:sz w:val="20"/>
                <w:szCs w:val="20"/>
              </w:rPr>
            </w:pPr>
            <w:r>
              <mc:AlternateContent>
                <mc:Choice Requires="wps">
                  <w:drawing>
                    <wp:anchor distT="0" distB="0" distL="114300" distR="114300" simplePos="0" relativeHeight="251856896" behindDoc="0" locked="0" layoutInCell="1" allowOverlap="1">
                      <wp:simplePos x="0" y="0"/>
                      <wp:positionH relativeFrom="page">
                        <wp:posOffset>1320165</wp:posOffset>
                      </wp:positionH>
                      <wp:positionV relativeFrom="page">
                        <wp:posOffset>1669415</wp:posOffset>
                      </wp:positionV>
                      <wp:extent cx="149860" cy="15748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49860" cy="157480"/>
                              </a:xfrm>
                              <a:prstGeom prst="rect">
                                <a:avLst/>
                              </a:prstGeom>
                              <a:noFill/>
                              <a:ln>
                                <a:noFill/>
                              </a:ln>
                            </wps:spPr>
                            <wps:txbx>
                              <w:txbxContent>
                                <w:p>
                                  <w:pPr>
                                    <w:spacing w:before="19" w:line="192" w:lineRule="auto"/>
                                    <w:ind w:left="20"/>
                                    <w:rPr>
                                      <w:rFonts w:ascii="仿宋" w:hAnsi="仿宋" w:eastAsia="仿宋" w:cs="仿宋"/>
                                      <w:sz w:val="20"/>
                                      <w:szCs w:val="20"/>
                                    </w:rPr>
                                  </w:pPr>
                                </w:p>
                              </w:txbxContent>
                            </wps:txbx>
                            <wps:bodyPr lIns="0" tIns="0" rIns="0" bIns="0" upright="1"/>
                          </wps:wsp>
                        </a:graphicData>
                      </a:graphic>
                    </wp:anchor>
                  </w:drawing>
                </mc:Choice>
                <mc:Fallback>
                  <w:pict>
                    <v:shape id="_x0000_s1026" o:spid="_x0000_s1026" o:spt="202" type="#_x0000_t202" style="position:absolute;left:0pt;margin-left:103.95pt;margin-top:131.45pt;height:12.4pt;width:11.8pt;mso-position-horizontal-relative:page;mso-position-vertical-relative:page;z-index:251856896;mso-width-relative:page;mso-height-relative:page;" filled="f" stroked="f" coordsize="21600,21600" o:gfxdata="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ImF1NrZAAAACwEAAA8AAAAAAAAA&#10;AQAgAAAAIgAAAGRycy9kb3ducmV2LnhtbFBLAQIUABQAAAAIAIdO4kAN8V7/ngEAACMDAAAOAAAA&#10;AAAAAAEAIAAAACgBAABkcnMvZTJvRG9jLnhtbFBLBQYAAAAABgAGAFkBAAA4BQAAAAA=&#10;">
                      <v:fill on="f" focussize="0,0"/>
                      <v:stroke on="f"/>
                      <v:imagedata o:title=""/>
                      <o:lock v:ext="edit" aspectratio="f"/>
                      <v:textbox inset="0mm,0mm,0mm,0mm">
                        <w:txbxContent>
                          <w:p>
                            <w:pPr>
                              <w:spacing w:before="19" w:line="192" w:lineRule="auto"/>
                              <w:ind w:left="20"/>
                              <w:rPr>
                                <w:rFonts w:ascii="仿宋" w:hAnsi="仿宋" w:eastAsia="仿宋" w:cs="仿宋"/>
                                <w:sz w:val="20"/>
                                <w:szCs w:val="20"/>
                              </w:rPr>
                            </w:pPr>
                          </w:p>
                        </w:txbxContent>
                      </v:textbox>
                    </v:shape>
                  </w:pict>
                </mc:Fallback>
              </mc:AlternateContent>
            </w:r>
            <w:r>
              <w:rPr>
                <w:rFonts w:ascii="微软雅黑" w:hAnsi="微软雅黑" w:eastAsia="微软雅黑" w:cs="微软雅黑"/>
                <w:spacing w:val="8"/>
                <w:sz w:val="23"/>
                <w:szCs w:val="23"/>
              </w:rPr>
              <w:sym w:font="Wingdings 2" w:char="00A3"/>
            </w:r>
            <w:r>
              <w:rPr>
                <w:rFonts w:ascii="微软雅黑" w:hAnsi="微软雅黑" w:eastAsia="微软雅黑" w:cs="微软雅黑"/>
                <w:spacing w:val="6"/>
                <w:sz w:val="23"/>
                <w:szCs w:val="23"/>
              </w:rPr>
              <w:t xml:space="preserve"> </w:t>
            </w:r>
            <w:r>
              <w:rPr>
                <w:rFonts w:ascii="仿宋" w:hAnsi="仿宋" w:eastAsia="仿宋" w:cs="仿宋"/>
                <w:spacing w:val="6"/>
                <w:sz w:val="20"/>
                <w:szCs w:val="20"/>
              </w:rPr>
              <w:t>γ辐照装置</w:t>
            </w:r>
          </w:p>
          <w:p>
            <w:pPr>
              <w:spacing w:before="1" w:line="211" w:lineRule="auto"/>
              <w:ind w:left="128"/>
              <w:rPr>
                <w:rFonts w:ascii="仿宋" w:hAnsi="仿宋" w:eastAsia="仿宋" w:cs="仿宋"/>
                <w:sz w:val="20"/>
                <w:szCs w:val="20"/>
              </w:rPr>
            </w:pPr>
            <w:r>
              <w:rPr>
                <w:rFonts w:ascii="微软雅黑" w:hAnsi="微软雅黑" w:eastAsia="微软雅黑" w:cs="微软雅黑"/>
                <w:spacing w:val="22"/>
                <w:sz w:val="23"/>
                <w:szCs w:val="23"/>
              </w:rPr>
              <w:t>□</w:t>
            </w:r>
            <w:r>
              <w:rPr>
                <w:rFonts w:ascii="仿宋" w:hAnsi="仿宋" w:eastAsia="仿宋" w:cs="仿宋"/>
                <w:spacing w:val="17"/>
                <w:sz w:val="20"/>
                <w:szCs w:val="20"/>
              </w:rPr>
              <w:t>非医用加速器</w:t>
            </w:r>
          </w:p>
          <w:p>
            <w:pPr>
              <w:spacing w:before="137" w:line="210" w:lineRule="auto"/>
              <w:ind w:left="128"/>
              <w:rPr>
                <w:rFonts w:ascii="仿宋" w:hAnsi="仿宋" w:eastAsia="仿宋" w:cs="仿宋"/>
                <w:sz w:val="20"/>
                <w:szCs w:val="20"/>
              </w:rPr>
            </w:pPr>
            <w:r>
              <w:rPr>
                <w:rFonts w:ascii="微软雅黑" w:hAnsi="微软雅黑" w:eastAsia="微软雅黑" w:cs="微软雅黑"/>
                <w:spacing w:val="20"/>
                <w:sz w:val="23"/>
                <w:szCs w:val="23"/>
              </w:rPr>
              <w:t>□</w:t>
            </w:r>
            <w:r>
              <w:rPr>
                <w:rFonts w:ascii="仿宋" w:hAnsi="仿宋" w:eastAsia="仿宋" w:cs="仿宋"/>
                <w:spacing w:val="19"/>
                <w:sz w:val="20"/>
                <w:szCs w:val="20"/>
              </w:rPr>
              <w:t>行包检测仪</w:t>
            </w:r>
          </w:p>
          <w:p>
            <w:pPr>
              <w:spacing w:before="136" w:line="213" w:lineRule="auto"/>
              <w:ind w:left="357" w:right="106" w:hanging="229"/>
              <w:rPr>
                <w:rFonts w:ascii="仿宋" w:hAnsi="仿宋" w:eastAsia="仿宋" w:cs="仿宋"/>
                <w:sz w:val="20"/>
                <w:szCs w:val="20"/>
              </w:rPr>
            </w:pPr>
            <w:r>
              <w:rPr>
                <w:rFonts w:ascii="微软雅黑" w:hAnsi="微软雅黑" w:eastAsia="微软雅黑" w:cs="微软雅黑"/>
                <w:spacing w:val="22"/>
                <w:sz w:val="23"/>
                <w:szCs w:val="23"/>
              </w:rPr>
              <w:t>□</w:t>
            </w:r>
            <w:r>
              <w:rPr>
                <w:rFonts w:ascii="仿宋" w:hAnsi="仿宋" w:eastAsia="仿宋" w:cs="仿宋"/>
                <w:spacing w:val="19"/>
                <w:sz w:val="20"/>
                <w:szCs w:val="20"/>
              </w:rPr>
              <w:t>核仪表 (包括含源装置</w:t>
            </w:r>
            <w:r>
              <w:rPr>
                <w:rFonts w:ascii="仿宋" w:hAnsi="仿宋" w:eastAsia="仿宋" w:cs="仿宋"/>
                <w:sz w:val="20"/>
                <w:szCs w:val="20"/>
              </w:rPr>
              <w:t xml:space="preserve"> </w:t>
            </w:r>
            <w:r>
              <w:rPr>
                <w:rFonts w:ascii="仿宋" w:hAnsi="仿宋" w:eastAsia="仿宋" w:cs="仿宋"/>
                <w:spacing w:val="10"/>
                <w:sz w:val="20"/>
                <w:szCs w:val="20"/>
              </w:rPr>
              <w:t>和</w:t>
            </w:r>
            <w:r>
              <w:rPr>
                <w:rFonts w:ascii="仿宋" w:hAnsi="仿宋" w:eastAsia="仿宋" w:cs="仿宋"/>
                <w:spacing w:val="6"/>
                <w:sz w:val="20"/>
                <w:szCs w:val="20"/>
              </w:rPr>
              <w:t>射线装置)</w:t>
            </w:r>
          </w:p>
          <w:p>
            <w:pPr>
              <w:spacing w:before="36" w:line="212" w:lineRule="auto"/>
              <w:ind w:left="357" w:right="106" w:hanging="229"/>
              <w:rPr>
                <w:rFonts w:ascii="仿宋" w:hAnsi="仿宋" w:eastAsia="仿宋" w:cs="仿宋"/>
                <w:spacing w:val="-14"/>
                <w:sz w:val="20"/>
                <w:szCs w:val="20"/>
              </w:rPr>
            </w:pPr>
            <w:r>
              <w:rPr>
                <w:rFonts w:ascii="微软雅黑" w:hAnsi="微软雅黑" w:eastAsia="微软雅黑" w:cs="微软雅黑"/>
                <w:spacing w:val="-4"/>
                <w:sz w:val="23"/>
                <w:szCs w:val="23"/>
              </w:rPr>
              <w:sym w:font="Wingdings 2" w:char="00A3"/>
            </w:r>
            <w:r>
              <w:rPr>
                <w:rFonts w:ascii="微软雅黑" w:hAnsi="微软雅黑" w:eastAsia="微软雅黑" w:cs="微软雅黑"/>
                <w:spacing w:val="-4"/>
                <w:sz w:val="23"/>
                <w:szCs w:val="23"/>
              </w:rPr>
              <w:t xml:space="preserve"> </w:t>
            </w:r>
            <w:r>
              <w:rPr>
                <w:rFonts w:ascii="仿宋" w:hAnsi="仿宋" w:eastAsia="仿宋" w:cs="仿宋"/>
                <w:spacing w:val="-4"/>
                <w:sz w:val="20"/>
                <w:szCs w:val="20"/>
              </w:rPr>
              <w:t>工</w:t>
            </w:r>
            <w:r>
              <w:rPr>
                <w:rFonts w:ascii="仿宋" w:hAnsi="仿宋" w:eastAsia="仿宋" w:cs="仿宋"/>
                <w:spacing w:val="-3"/>
                <w:sz w:val="20"/>
                <w:szCs w:val="20"/>
              </w:rPr>
              <w:t>业</w:t>
            </w:r>
            <w:r>
              <w:rPr>
                <w:rFonts w:ascii="仿宋" w:hAnsi="仿宋" w:eastAsia="仿宋" w:cs="仿宋"/>
                <w:spacing w:val="-2"/>
                <w:sz w:val="20"/>
                <w:szCs w:val="20"/>
              </w:rPr>
              <w:t>探伤 (包括 γ 射线</w:t>
            </w:r>
            <w:r>
              <w:rPr>
                <w:rFonts w:ascii="仿宋" w:hAnsi="仿宋" w:eastAsia="仿宋" w:cs="仿宋"/>
                <w:sz w:val="20"/>
                <w:szCs w:val="20"/>
              </w:rPr>
              <w:t xml:space="preserve"> </w:t>
            </w:r>
            <w:r>
              <w:rPr>
                <w:rFonts w:ascii="仿宋" w:hAnsi="仿宋" w:eastAsia="仿宋" w:cs="仿宋"/>
                <w:spacing w:val="-19"/>
                <w:sz w:val="20"/>
                <w:szCs w:val="20"/>
              </w:rPr>
              <w:t>和</w:t>
            </w:r>
            <w:r>
              <w:rPr>
                <w:rFonts w:ascii="仿宋" w:hAnsi="仿宋" w:eastAsia="仿宋" w:cs="仿宋"/>
                <w:spacing w:val="-14"/>
                <w:sz w:val="20"/>
                <w:szCs w:val="20"/>
              </w:rPr>
              <w:t xml:space="preserve"> X 射线 )</w:t>
            </w:r>
          </w:p>
          <w:p>
            <w:pPr>
              <w:spacing w:before="36" w:line="212" w:lineRule="auto"/>
              <w:ind w:left="357" w:right="106" w:hanging="229"/>
              <w:rPr>
                <w:rFonts w:hint="eastAsia" w:ascii="仿宋" w:hAnsi="仿宋" w:eastAsia="微软雅黑" w:cs="仿宋"/>
                <w:spacing w:val="-14"/>
                <w:sz w:val="20"/>
                <w:szCs w:val="20"/>
                <w:lang w:eastAsia="zh-CN"/>
              </w:rPr>
            </w:pPr>
            <w:r>
              <w:rPr>
                <w:rFonts w:ascii="微软雅黑" w:hAnsi="微软雅黑" w:eastAsia="微软雅黑" w:cs="微软雅黑"/>
                <w:spacing w:val="-4"/>
                <w:sz w:val="23"/>
                <w:szCs w:val="23"/>
              </w:rPr>
              <w:sym w:font="Wingdings 2" w:char="00A3"/>
            </w:r>
            <w:r>
              <w:rPr>
                <w:rFonts w:ascii="微软雅黑" w:hAnsi="微软雅黑" w:eastAsia="微软雅黑" w:cs="微软雅黑"/>
                <w:spacing w:val="-4"/>
                <w:sz w:val="23"/>
                <w:szCs w:val="23"/>
              </w:rPr>
              <w:t xml:space="preserve"> </w:t>
            </w:r>
            <w:r>
              <w:rPr>
                <w:rFonts w:hint="eastAsia" w:ascii="微软雅黑" w:hAnsi="微软雅黑" w:eastAsia="微软雅黑" w:cs="微软雅黑"/>
                <w:spacing w:val="-4"/>
                <w:sz w:val="23"/>
                <w:szCs w:val="23"/>
                <w:lang w:eastAsia="zh-CN"/>
              </w:rPr>
              <w:t>非密封放射性物质</w:t>
            </w:r>
          </w:p>
          <w:p>
            <w:pPr>
              <w:tabs>
                <w:tab w:val="left" w:pos="303"/>
              </w:tabs>
              <w:spacing w:before="36" w:line="212" w:lineRule="auto"/>
              <w:ind w:right="106"/>
              <w:rPr>
                <w:rFonts w:hint="eastAsia" w:ascii="仿宋" w:hAnsi="仿宋" w:eastAsia="仿宋" w:cs="仿宋"/>
                <w:spacing w:val="-14"/>
                <w:sz w:val="20"/>
                <w:szCs w:val="20"/>
                <w:lang w:eastAsia="zh-CN"/>
              </w:rPr>
            </w:pPr>
          </w:p>
        </w:tc>
        <w:tc>
          <w:tcPr>
            <w:tcW w:w="2536" w:type="dxa"/>
            <w:vAlign w:val="top"/>
          </w:tcPr>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before="65" w:line="224" w:lineRule="auto"/>
              <w:ind w:left="124"/>
              <w:rPr>
                <w:rFonts w:ascii="仿宋" w:hAnsi="仿宋" w:eastAsia="仿宋" w:cs="仿宋"/>
                <w:sz w:val="20"/>
                <w:szCs w:val="20"/>
              </w:rPr>
            </w:pPr>
            <w:r>
              <w:rPr>
                <w:rFonts w:ascii="仿宋" w:hAnsi="仿宋" w:eastAsia="仿宋" w:cs="仿宋"/>
                <w:spacing w:val="11"/>
                <w:sz w:val="20"/>
                <w:szCs w:val="20"/>
              </w:rPr>
              <w:t>市</w:t>
            </w:r>
            <w:r>
              <w:rPr>
                <w:rFonts w:ascii="仿宋" w:hAnsi="仿宋" w:eastAsia="仿宋" w:cs="仿宋"/>
                <w:spacing w:val="7"/>
                <w:sz w:val="20"/>
                <w:szCs w:val="20"/>
              </w:rPr>
              <w:t>疾控提供的名单</w:t>
            </w:r>
          </w:p>
        </w:tc>
      </w:tr>
    </w:tbl>
    <w:p>
      <w:pPr>
        <w:rPr>
          <w:rFonts w:ascii="Arial"/>
          <w:sz w:val="21"/>
        </w:rPr>
      </w:pPr>
      <w:r>
        <mc:AlternateContent>
          <mc:Choice Requires="wps">
            <w:drawing>
              <wp:anchor distT="0" distB="0" distL="114300" distR="114300" simplePos="0" relativeHeight="251854848" behindDoc="1" locked="0" layoutInCell="0" allowOverlap="1">
                <wp:simplePos x="0" y="0"/>
                <wp:positionH relativeFrom="page">
                  <wp:posOffset>4495800</wp:posOffset>
                </wp:positionH>
                <wp:positionV relativeFrom="page">
                  <wp:posOffset>9453880</wp:posOffset>
                </wp:positionV>
                <wp:extent cx="2458085" cy="6877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458085" cy="687705"/>
                        </a:xfrm>
                        <a:prstGeom prst="rect">
                          <a:avLst/>
                        </a:prstGeom>
                        <a:noFill/>
                        <a:ln>
                          <a:noFill/>
                        </a:ln>
                      </wps:spPr>
                      <wps:txbx>
                        <w:txbxContent>
                          <w:p>
                            <w:pPr>
                              <w:spacing w:before="20" w:line="236" w:lineRule="auto"/>
                              <w:ind w:left="1365" w:right="20" w:hanging="1345"/>
                              <w:rPr>
                                <w:rFonts w:hint="eastAsia" w:ascii="仿宋" w:hAnsi="仿宋" w:eastAsia="仿宋" w:cs="仿宋"/>
                                <w:spacing w:val="19"/>
                                <w:sz w:val="20"/>
                                <w:szCs w:val="20"/>
                                <w:lang w:eastAsia="zh-CN"/>
                              </w:rPr>
                            </w:pPr>
                          </w:p>
                          <w:p>
                            <w:pPr>
                              <w:spacing w:before="20" w:line="236" w:lineRule="auto"/>
                              <w:ind w:left="1365" w:right="20" w:hanging="1345"/>
                              <w:rPr>
                                <w:rFonts w:ascii="仿宋" w:hAnsi="仿宋" w:eastAsia="仿宋" w:cs="仿宋"/>
                                <w:spacing w:val="5"/>
                                <w:sz w:val="20"/>
                                <w:szCs w:val="20"/>
                              </w:rPr>
                            </w:pPr>
                            <w:r>
                              <w:rPr>
                                <w:rFonts w:ascii="仿宋" w:hAnsi="仿宋" w:eastAsia="仿宋" w:cs="仿宋"/>
                                <w:sz w:val="20"/>
                                <w:szCs w:val="20"/>
                              </w:rPr>
                              <w:t xml:space="preserve"> </w:t>
                            </w:r>
                            <w:r>
                              <w:rPr>
                                <w:rFonts w:hint="eastAsia" w:ascii="仿宋" w:hAnsi="仿宋" w:eastAsia="仿宋" w:cs="仿宋"/>
                                <w:sz w:val="20"/>
                                <w:szCs w:val="20"/>
                                <w:lang w:val="en-US" w:eastAsia="zh-CN"/>
                              </w:rPr>
                              <w:t xml:space="preserve">     </w:t>
                            </w:r>
                            <w:r>
                              <w:rPr>
                                <w:rFonts w:ascii="仿宋" w:hAnsi="仿宋" w:eastAsia="仿宋" w:cs="仿宋"/>
                                <w:spacing w:val="6"/>
                                <w:sz w:val="20"/>
                                <w:szCs w:val="20"/>
                              </w:rPr>
                              <w:t>填报单位</w:t>
                            </w:r>
                            <w:r>
                              <w:rPr>
                                <w:rFonts w:ascii="仿宋" w:hAnsi="仿宋" w:eastAsia="仿宋" w:cs="仿宋"/>
                                <w:spacing w:val="5"/>
                                <w:sz w:val="20"/>
                                <w:szCs w:val="20"/>
                              </w:rPr>
                              <w:t>：</w:t>
                            </w:r>
                          </w:p>
                          <w:p>
                            <w:pPr>
                              <w:spacing w:before="20" w:line="236" w:lineRule="auto"/>
                              <w:ind w:left="1365" w:right="20" w:hanging="1345"/>
                              <w:rPr>
                                <w:rFonts w:ascii="仿宋" w:hAnsi="仿宋" w:eastAsia="仿宋" w:cs="仿宋"/>
                                <w:sz w:val="20"/>
                                <w:szCs w:val="20"/>
                              </w:rPr>
                            </w:pPr>
                            <w:r>
                              <w:rPr>
                                <w:rFonts w:ascii="仿宋" w:hAnsi="仿宋" w:eastAsia="仿宋" w:cs="仿宋"/>
                                <w:sz w:val="20"/>
                                <w:szCs w:val="20"/>
                              </w:rPr>
                              <w:t xml:space="preserve"> </w:t>
                            </w:r>
                            <w:r>
                              <w:rPr>
                                <w:rFonts w:hint="eastAsia" w:ascii="仿宋" w:hAnsi="仿宋" w:eastAsia="仿宋" w:cs="仿宋"/>
                                <w:sz w:val="20"/>
                                <w:szCs w:val="20"/>
                                <w:lang w:val="en-US" w:eastAsia="zh-CN"/>
                              </w:rPr>
                              <w:t xml:space="preserve">     </w:t>
                            </w:r>
                            <w:r>
                              <w:rPr>
                                <w:rFonts w:ascii="仿宋" w:hAnsi="仿宋" w:eastAsia="仿宋" w:cs="仿宋"/>
                                <w:spacing w:val="8"/>
                                <w:sz w:val="20"/>
                                <w:szCs w:val="20"/>
                              </w:rPr>
                              <w:t>日</w:t>
                            </w:r>
                            <w:r>
                              <w:rPr>
                                <w:rFonts w:ascii="仿宋" w:hAnsi="仿宋" w:eastAsia="仿宋" w:cs="仿宋"/>
                                <w:spacing w:val="4"/>
                                <w:sz w:val="20"/>
                                <w:szCs w:val="20"/>
                              </w:rPr>
                              <w:t xml:space="preserve">    期：</w:t>
                            </w:r>
                          </w:p>
                        </w:txbxContent>
                      </wps:txbx>
                      <wps:bodyPr lIns="0" tIns="0" rIns="0" bIns="0" upright="1"/>
                    </wps:wsp>
                  </a:graphicData>
                </a:graphic>
              </wp:anchor>
            </w:drawing>
          </mc:Choice>
          <mc:Fallback>
            <w:pict>
              <v:shape id="_x0000_s1026" o:spid="_x0000_s1026" o:spt="202" type="#_x0000_t202" style="position:absolute;left:0pt;margin-left:354pt;margin-top:744.4pt;height:54.15pt;width:193.55pt;mso-position-horizontal-relative:page;mso-position-vertical-relative:page;z-index:-251461632;mso-width-relative:page;mso-height-relative:page;" filled="f" stroked="f" coordsize="21600,21600" o:allowincell="f" o:gfxdata="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I3EcGnbAAAADgEAAA8AAAAA&#10;AAAAAQAgAAAAIgAAAGRycy9kb3ducmV2LnhtbFBLAQIUABQAAAAIAIdO4kAH54fynwEAACQDAAAO&#10;AAAAAAAAAAEAIAAAACoBAABkcnMvZTJvRG9jLnhtbFBLBQYAAAAABgAGAFkBAAA7BQAAAAA=&#10;">
                <v:fill on="f" focussize="0,0"/>
                <v:stroke on="f"/>
                <v:imagedata o:title=""/>
                <o:lock v:ext="edit" aspectratio="f"/>
                <v:textbox inset="0mm,0mm,0mm,0mm">
                  <w:txbxContent>
                    <w:p>
                      <w:pPr>
                        <w:spacing w:before="20" w:line="236" w:lineRule="auto"/>
                        <w:ind w:left="1365" w:right="20" w:hanging="1345"/>
                        <w:rPr>
                          <w:rFonts w:hint="eastAsia" w:ascii="仿宋" w:hAnsi="仿宋" w:eastAsia="仿宋" w:cs="仿宋"/>
                          <w:spacing w:val="19"/>
                          <w:sz w:val="20"/>
                          <w:szCs w:val="20"/>
                          <w:lang w:eastAsia="zh-CN"/>
                        </w:rPr>
                      </w:pPr>
                    </w:p>
                    <w:p>
                      <w:pPr>
                        <w:spacing w:before="20" w:line="236" w:lineRule="auto"/>
                        <w:ind w:left="1365" w:right="20" w:hanging="1345"/>
                        <w:rPr>
                          <w:rFonts w:ascii="仿宋" w:hAnsi="仿宋" w:eastAsia="仿宋" w:cs="仿宋"/>
                          <w:spacing w:val="5"/>
                          <w:sz w:val="20"/>
                          <w:szCs w:val="20"/>
                        </w:rPr>
                      </w:pPr>
                      <w:r>
                        <w:rPr>
                          <w:rFonts w:ascii="仿宋" w:hAnsi="仿宋" w:eastAsia="仿宋" w:cs="仿宋"/>
                          <w:sz w:val="20"/>
                          <w:szCs w:val="20"/>
                        </w:rPr>
                        <w:t xml:space="preserve"> </w:t>
                      </w:r>
                      <w:r>
                        <w:rPr>
                          <w:rFonts w:hint="eastAsia" w:ascii="仿宋" w:hAnsi="仿宋" w:eastAsia="仿宋" w:cs="仿宋"/>
                          <w:sz w:val="20"/>
                          <w:szCs w:val="20"/>
                          <w:lang w:val="en-US" w:eastAsia="zh-CN"/>
                        </w:rPr>
                        <w:t xml:space="preserve">     </w:t>
                      </w:r>
                      <w:r>
                        <w:rPr>
                          <w:rFonts w:ascii="仿宋" w:hAnsi="仿宋" w:eastAsia="仿宋" w:cs="仿宋"/>
                          <w:spacing w:val="6"/>
                          <w:sz w:val="20"/>
                          <w:szCs w:val="20"/>
                        </w:rPr>
                        <w:t>填报单位</w:t>
                      </w:r>
                      <w:r>
                        <w:rPr>
                          <w:rFonts w:ascii="仿宋" w:hAnsi="仿宋" w:eastAsia="仿宋" w:cs="仿宋"/>
                          <w:spacing w:val="5"/>
                          <w:sz w:val="20"/>
                          <w:szCs w:val="20"/>
                        </w:rPr>
                        <w:t>：</w:t>
                      </w:r>
                    </w:p>
                    <w:p>
                      <w:pPr>
                        <w:spacing w:before="20" w:line="236" w:lineRule="auto"/>
                        <w:ind w:left="1365" w:right="20" w:hanging="1345"/>
                        <w:rPr>
                          <w:rFonts w:ascii="仿宋" w:hAnsi="仿宋" w:eastAsia="仿宋" w:cs="仿宋"/>
                          <w:sz w:val="20"/>
                          <w:szCs w:val="20"/>
                        </w:rPr>
                      </w:pPr>
                      <w:r>
                        <w:rPr>
                          <w:rFonts w:ascii="仿宋" w:hAnsi="仿宋" w:eastAsia="仿宋" w:cs="仿宋"/>
                          <w:sz w:val="20"/>
                          <w:szCs w:val="20"/>
                        </w:rPr>
                        <w:t xml:space="preserve"> </w:t>
                      </w:r>
                      <w:r>
                        <w:rPr>
                          <w:rFonts w:hint="eastAsia" w:ascii="仿宋" w:hAnsi="仿宋" w:eastAsia="仿宋" w:cs="仿宋"/>
                          <w:sz w:val="20"/>
                          <w:szCs w:val="20"/>
                          <w:lang w:val="en-US" w:eastAsia="zh-CN"/>
                        </w:rPr>
                        <w:t xml:space="preserve">     </w:t>
                      </w:r>
                      <w:r>
                        <w:rPr>
                          <w:rFonts w:ascii="仿宋" w:hAnsi="仿宋" w:eastAsia="仿宋" w:cs="仿宋"/>
                          <w:spacing w:val="8"/>
                          <w:sz w:val="20"/>
                          <w:szCs w:val="20"/>
                        </w:rPr>
                        <w:t>日</w:t>
                      </w:r>
                      <w:r>
                        <w:rPr>
                          <w:rFonts w:ascii="仿宋" w:hAnsi="仿宋" w:eastAsia="仿宋" w:cs="仿宋"/>
                          <w:spacing w:val="4"/>
                          <w:sz w:val="20"/>
                          <w:szCs w:val="20"/>
                        </w:rPr>
                        <w:t xml:space="preserve">    期：</w:t>
                      </w:r>
                    </w:p>
                  </w:txbxContent>
                </v:textbox>
              </v:shape>
            </w:pict>
          </mc:Fallback>
        </mc:AlternateContent>
      </w:r>
    </w:p>
    <w:p/>
    <w:sectPr>
      <w:footerReference r:id="rId6"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F9dL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ADxfXS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7</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AO78Wk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7</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8</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QQ1tcICAADY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8</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10</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87Cx/C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fzsLH8ICAADY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10</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D6D96"/>
    <w:rsid w:val="035C410A"/>
    <w:rsid w:val="0554250A"/>
    <w:rsid w:val="093E7625"/>
    <w:rsid w:val="094629B6"/>
    <w:rsid w:val="0DDD2C07"/>
    <w:rsid w:val="140E4A54"/>
    <w:rsid w:val="14DF5151"/>
    <w:rsid w:val="15984720"/>
    <w:rsid w:val="16373542"/>
    <w:rsid w:val="1D067821"/>
    <w:rsid w:val="26F1562B"/>
    <w:rsid w:val="2D2E258C"/>
    <w:rsid w:val="2DA41699"/>
    <w:rsid w:val="2F6A575B"/>
    <w:rsid w:val="34D93AC8"/>
    <w:rsid w:val="35EB640C"/>
    <w:rsid w:val="36E24B47"/>
    <w:rsid w:val="3B4C6432"/>
    <w:rsid w:val="41E22F48"/>
    <w:rsid w:val="4B336DC0"/>
    <w:rsid w:val="50902037"/>
    <w:rsid w:val="5B7B1B56"/>
    <w:rsid w:val="5D7E08C5"/>
    <w:rsid w:val="5FDC0D5E"/>
    <w:rsid w:val="6137215E"/>
    <w:rsid w:val="643705F5"/>
    <w:rsid w:val="67C50C57"/>
    <w:rsid w:val="68807DC2"/>
    <w:rsid w:val="70511679"/>
    <w:rsid w:val="744425AE"/>
    <w:rsid w:val="74A25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张三</cp:lastModifiedBy>
  <dcterms:modified xsi:type="dcterms:W3CDTF">2022-08-22T09:34:09Z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